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1720" w14:textId="77777777" w:rsidR="00CF773E" w:rsidRDefault="00CF773E" w:rsidP="001D2EF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1C3F4" wp14:editId="4B255102">
                <wp:simplePos x="0" y="0"/>
                <wp:positionH relativeFrom="column">
                  <wp:posOffset>2779395</wp:posOffset>
                </wp:positionH>
                <wp:positionV relativeFrom="paragraph">
                  <wp:posOffset>690245</wp:posOffset>
                </wp:positionV>
                <wp:extent cx="2506980" cy="518160"/>
                <wp:effectExtent l="476250" t="0" r="26670" b="1524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518160"/>
                        </a:xfrm>
                        <a:prstGeom prst="wedgeRoundRectCallout">
                          <a:avLst>
                            <a:gd name="adj1" fmla="val -67070"/>
                            <a:gd name="adj2" fmla="val -360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97809" w14:textId="4CE86A46" w:rsidR="0065084B" w:rsidRPr="00C95420" w:rsidRDefault="0065084B" w:rsidP="0065084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１．モノクロ図版データ</w:t>
                            </w:r>
                            <w:r w:rsidR="00CF773E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と合わせてご使用ください。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1C3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218.85pt;margin-top:54.35pt;width:197.4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" adj="-3687,3024" fillcolor="#70ad47 [3209]" strokecolor="#375623 [1609]" strokeweight="1pt">
                <v:textbox inset="0,0,0,0">
                  <w:txbxContent>
                    <w:p w14:paraId="2E697809" w14:textId="4CE86A46" w:rsidR="0065084B" w:rsidRPr="00C95420" w:rsidRDefault="0065084B" w:rsidP="0065084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１．モノクロ図版データ</w:t>
                      </w:r>
                      <w:r w:rsidR="00CF773E">
                        <w:rPr>
                          <w:rFonts w:ascii="メイリオ" w:eastAsia="メイリオ" w:hAnsi="メイリオ" w:hint="eastAsia"/>
                          <w:b/>
                        </w:rPr>
                        <w:t>と合わせてご使用ください。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508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5C57B" wp14:editId="115DF630">
                <wp:simplePos x="0" y="0"/>
                <wp:positionH relativeFrom="column">
                  <wp:posOffset>2745105</wp:posOffset>
                </wp:positionH>
                <wp:positionV relativeFrom="paragraph">
                  <wp:posOffset>12065</wp:posOffset>
                </wp:positionV>
                <wp:extent cx="2545080" cy="335280"/>
                <wp:effectExtent l="0" t="0" r="26670" b="2667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335280"/>
                        </a:xfrm>
                        <a:prstGeom prst="wedgeRoundRectCallout">
                          <a:avLst>
                            <a:gd name="adj1" fmla="val -29875"/>
                            <a:gd name="adj2" fmla="val 190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0BC3A" w14:textId="7D595AFB" w:rsidR="0065084B" w:rsidRPr="00C95420" w:rsidRDefault="0065084B" w:rsidP="0065084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Word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形式でご提供します</w:t>
                            </w:r>
                            <w:r w:rsidR="00DA0ED9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（編集可能）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5C57B" id="角丸四角形吹き出し 4" o:spid="_x0000_s1027" type="#_x0000_t62" style="position:absolute;margin-left:216.15pt;margin-top:.95pt;width:200.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" adj="4347,14906" fillcolor="#70ad47 [3209]" strokecolor="#375623 [1609]" strokeweight="1pt">
                <v:textbox inset="0,0,0,0">
                  <w:txbxContent>
                    <w:p w14:paraId="43F0BC3A" w14:textId="7D595AFB" w:rsidR="0065084B" w:rsidRPr="00C95420" w:rsidRDefault="0065084B" w:rsidP="0065084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Word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形式でご提供します</w:t>
                      </w:r>
                      <w:r w:rsidR="00DA0ED9">
                        <w:rPr>
                          <w:rFonts w:ascii="メイリオ" w:eastAsia="メイリオ" w:hAnsi="メイリオ" w:hint="eastAsia"/>
                          <w:b/>
                        </w:rPr>
                        <w:t>（編集可能）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F40B3">
        <w:rPr>
          <w:noProof/>
          <w:shd w:val="pct15" w:color="auto" w:fill="FFFFFF"/>
        </w:rPr>
        <w:drawing>
          <wp:inline distT="0" distB="0" distL="0" distR="0" wp14:anchorId="0099C4BC" wp14:editId="7C97B4A0">
            <wp:extent cx="2339340" cy="1572343"/>
            <wp:effectExtent l="0" t="0" r="381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74" cy="157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2B89A" w14:textId="77777777" w:rsidR="00CF773E" w:rsidRDefault="00CF773E" w:rsidP="001D2EF5">
      <w:pPr>
        <w:widowControl/>
        <w:jc w:val="left"/>
      </w:pPr>
    </w:p>
    <w:p w14:paraId="08C3A22E" w14:textId="40DBA2AC" w:rsidR="007B486D" w:rsidRPr="007B486D" w:rsidRDefault="00CF773E" w:rsidP="001D2EF5">
      <w:pPr>
        <w:widowControl/>
        <w:jc w:val="left"/>
      </w:pPr>
      <w:r>
        <w:rPr>
          <w:rFonts w:hint="eastAsia"/>
        </w:rPr>
        <w:t>(1)</w:t>
      </w:r>
      <w:r w:rsidR="007B486D" w:rsidRPr="007B486D">
        <w:rPr>
          <w:rFonts w:hint="eastAsia"/>
        </w:rPr>
        <w:t xml:space="preserve">　グラフ中の正社員以外の労働者を何といいますか。</w:t>
      </w:r>
    </w:p>
    <w:p w14:paraId="24B2C0D6" w14:textId="4A200065" w:rsidR="004E50D6" w:rsidRPr="007B486D" w:rsidRDefault="00CF773E" w:rsidP="00EB6D3B">
      <w:pPr>
        <w:widowControl/>
        <w:ind w:left="210" w:hangingChars="100" w:hanging="210"/>
        <w:jc w:val="left"/>
      </w:pPr>
      <w:r>
        <w:rPr>
          <w:rFonts w:hint="eastAsia"/>
        </w:rPr>
        <w:t>(2)</w:t>
      </w:r>
      <w:r w:rsidR="007B486D" w:rsidRPr="007B486D">
        <w:rPr>
          <w:rFonts w:hint="eastAsia"/>
        </w:rPr>
        <w:t xml:space="preserve">　</w:t>
      </w:r>
      <w:r w:rsidR="00EB6D3B">
        <w:rPr>
          <w:rFonts w:hint="eastAsia"/>
        </w:rPr>
        <w:t>正社員と</w:t>
      </w:r>
      <w:r>
        <w:rPr>
          <w:rFonts w:hint="eastAsia"/>
        </w:rPr>
        <w:t>(1)</w:t>
      </w:r>
      <w:r w:rsidR="00EB6D3B">
        <w:rPr>
          <w:rFonts w:hint="eastAsia"/>
        </w:rPr>
        <w:t>の労働者の割合は，1</w:t>
      </w:r>
      <w:r w:rsidR="00EB6D3B">
        <w:t>990</w:t>
      </w:r>
      <w:r w:rsidR="00EB6D3B">
        <w:rPr>
          <w:rFonts w:hint="eastAsia"/>
        </w:rPr>
        <w:t>年から2</w:t>
      </w:r>
      <w:r w:rsidR="00EB6D3B">
        <w:t>019</w:t>
      </w:r>
      <w:r w:rsidR="00EB6D3B">
        <w:rPr>
          <w:rFonts w:hint="eastAsia"/>
        </w:rPr>
        <w:t>年にかけて，どのように変化していますか。それぞれの割合の変化にふれながら，簡単に書きなさい。</w:t>
      </w:r>
    </w:p>
    <w:p w14:paraId="297F5BA0" w14:textId="02DE4B65" w:rsidR="004E50D6" w:rsidRPr="007B486D" w:rsidRDefault="00CF773E" w:rsidP="00EB6D3B">
      <w:pPr>
        <w:widowControl/>
        <w:ind w:left="210" w:rightChars="-64" w:right="-134" w:hangingChars="100" w:hanging="210"/>
        <w:jc w:val="left"/>
      </w:pPr>
      <w:r>
        <w:rPr>
          <w:rFonts w:hint="eastAsia"/>
        </w:rPr>
        <w:t>(3)　(1)</w:t>
      </w:r>
      <w:r w:rsidR="00AD6956" w:rsidRPr="007B486D">
        <w:rPr>
          <w:rFonts w:hint="eastAsia"/>
        </w:rPr>
        <w:t>の</w:t>
      </w:r>
      <w:r w:rsidR="00EB6D3B">
        <w:rPr>
          <w:rFonts w:hint="eastAsia"/>
        </w:rPr>
        <w:t>労働者の</w:t>
      </w:r>
      <w:r w:rsidR="00AD6956" w:rsidRPr="007B486D">
        <w:rPr>
          <w:rFonts w:hint="eastAsia"/>
        </w:rPr>
        <w:t>問題点として</w:t>
      </w:r>
      <w:r w:rsidR="000F1D8C" w:rsidRPr="007B486D">
        <w:rPr>
          <w:rFonts w:hint="eastAsia"/>
          <w:b/>
          <w:bCs/>
        </w:rPr>
        <w:t>適切ではないもの</w:t>
      </w:r>
      <w:r w:rsidR="00AD6956" w:rsidRPr="007B486D">
        <w:rPr>
          <w:rFonts w:hint="eastAsia"/>
        </w:rPr>
        <w:t>を，次のア～エから１つ選び，記号で書きなさい。</w:t>
      </w:r>
    </w:p>
    <w:p w14:paraId="3A54527F" w14:textId="65E3876A" w:rsidR="00AD6956" w:rsidRPr="007B486D" w:rsidRDefault="00AD6956" w:rsidP="00EB6D3B">
      <w:pPr>
        <w:widowControl/>
        <w:ind w:firstLineChars="100" w:firstLine="210"/>
        <w:jc w:val="left"/>
      </w:pPr>
      <w:r w:rsidRPr="007B486D">
        <w:rPr>
          <w:rFonts w:hint="eastAsia"/>
        </w:rPr>
        <w:t>ア　正規労働者と同じ仕事をしても</w:t>
      </w:r>
      <w:r w:rsidR="00EB6D3B">
        <w:rPr>
          <w:rFonts w:hint="eastAsia"/>
        </w:rPr>
        <w:t>，</w:t>
      </w:r>
      <w:r w:rsidRPr="007B486D">
        <w:rPr>
          <w:rFonts w:hint="eastAsia"/>
        </w:rPr>
        <w:t>賃金</w:t>
      </w:r>
      <w:r w:rsidR="00EB6D3B">
        <w:rPr>
          <w:rFonts w:hint="eastAsia"/>
        </w:rPr>
        <w:t>が</w:t>
      </w:r>
      <w:r w:rsidRPr="007B486D">
        <w:rPr>
          <w:rFonts w:hint="eastAsia"/>
        </w:rPr>
        <w:t>低い。</w:t>
      </w:r>
    </w:p>
    <w:p w14:paraId="40B3B9CE" w14:textId="033AEDF2" w:rsidR="00AD6956" w:rsidRPr="007B486D" w:rsidRDefault="00AD6956" w:rsidP="00EB6D3B">
      <w:pPr>
        <w:widowControl/>
        <w:ind w:firstLineChars="100" w:firstLine="210"/>
        <w:jc w:val="left"/>
      </w:pPr>
      <w:r w:rsidRPr="007B486D">
        <w:rPr>
          <w:rFonts w:hint="eastAsia"/>
        </w:rPr>
        <w:t>イ　経済状況が悪化すると雇用調整の対象になりやすい。</w:t>
      </w:r>
    </w:p>
    <w:p w14:paraId="2EBF0523" w14:textId="1E92F515" w:rsidR="00806F37" w:rsidRPr="007B486D" w:rsidRDefault="00806F37" w:rsidP="00EB6D3B">
      <w:pPr>
        <w:widowControl/>
        <w:ind w:firstLineChars="100" w:firstLine="210"/>
        <w:jc w:val="left"/>
      </w:pPr>
      <w:r w:rsidRPr="007B486D">
        <w:rPr>
          <w:rFonts w:hint="eastAsia"/>
        </w:rPr>
        <w:t>ウ　教育に時間がかかる。</w:t>
      </w:r>
    </w:p>
    <w:p w14:paraId="395639A0" w14:textId="6A023222" w:rsidR="00AD6956" w:rsidRPr="007B486D" w:rsidRDefault="00806F37" w:rsidP="00EB6D3B">
      <w:pPr>
        <w:widowControl/>
        <w:ind w:firstLineChars="100" w:firstLine="210"/>
        <w:jc w:val="left"/>
      </w:pPr>
      <w:r w:rsidRPr="007B486D">
        <w:rPr>
          <w:rFonts w:hint="eastAsia"/>
        </w:rPr>
        <w:t>エ</w:t>
      </w:r>
      <w:r w:rsidR="00AD6956" w:rsidRPr="007B486D">
        <w:rPr>
          <w:rFonts w:hint="eastAsia"/>
        </w:rPr>
        <w:t xml:space="preserve">　単純作業が多いため，技術を身につける機会が少ない。</w:t>
      </w:r>
    </w:p>
    <w:p w14:paraId="3B608594" w14:textId="77777777" w:rsidR="004E50D6" w:rsidRPr="007B486D" w:rsidRDefault="004E50D6" w:rsidP="001D2EF5">
      <w:pPr>
        <w:widowControl/>
        <w:jc w:val="left"/>
        <w:rPr>
          <w:b/>
          <w:bCs/>
        </w:rPr>
      </w:pPr>
    </w:p>
    <w:p w14:paraId="47C9ADFF" w14:textId="77777777" w:rsidR="004E50D6" w:rsidRPr="007B486D" w:rsidRDefault="004E50D6" w:rsidP="001D2EF5">
      <w:pPr>
        <w:widowControl/>
        <w:jc w:val="left"/>
        <w:rPr>
          <w:b/>
          <w:bCs/>
        </w:rPr>
      </w:pPr>
    </w:p>
    <w:p w14:paraId="6F49A99A" w14:textId="516AD32F" w:rsidR="004E50D6" w:rsidRPr="00CF773E" w:rsidRDefault="004E50D6" w:rsidP="001D2EF5">
      <w:pPr>
        <w:widowControl/>
        <w:jc w:val="left"/>
        <w:rPr>
          <w:b/>
          <w:bCs/>
        </w:rPr>
      </w:pPr>
      <w:r w:rsidRPr="00CF773E">
        <w:rPr>
          <w:rFonts w:hint="eastAsia"/>
          <w:b/>
          <w:bCs/>
        </w:rPr>
        <w:t>答</w:t>
      </w:r>
    </w:p>
    <w:p w14:paraId="1B098162" w14:textId="43469713" w:rsidR="00D51B8E" w:rsidRPr="007B486D" w:rsidRDefault="00CF773E" w:rsidP="001D2EF5">
      <w:pPr>
        <w:widowControl/>
        <w:jc w:val="left"/>
      </w:pPr>
      <w:r>
        <w:rPr>
          <w:rFonts w:hint="eastAsia"/>
        </w:rPr>
        <w:t>(1)</w:t>
      </w:r>
      <w:r w:rsidR="007B486D" w:rsidRPr="007B486D">
        <w:rPr>
          <w:rFonts w:hint="eastAsia"/>
        </w:rPr>
        <w:t xml:space="preserve">　非正規労働者（非正社員）</w:t>
      </w:r>
    </w:p>
    <w:p w14:paraId="67D9CB05" w14:textId="78590A2E" w:rsidR="004E50D6" w:rsidRPr="007B486D" w:rsidRDefault="00CF773E" w:rsidP="001D2EF5">
      <w:pPr>
        <w:widowControl/>
        <w:jc w:val="left"/>
      </w:pPr>
      <w:r>
        <w:rPr>
          <w:rFonts w:hint="eastAsia"/>
        </w:rPr>
        <w:t>(2)</w:t>
      </w:r>
      <w:r w:rsidR="007B486D" w:rsidRPr="007B486D">
        <w:rPr>
          <w:rFonts w:hint="eastAsia"/>
        </w:rPr>
        <w:t xml:space="preserve">　正社員の割合は減っているが，非正社員</w:t>
      </w:r>
      <w:r w:rsidR="004B1A0B">
        <w:rPr>
          <w:rFonts w:hint="eastAsia"/>
        </w:rPr>
        <w:t>の割合は増加している。</w:t>
      </w:r>
    </w:p>
    <w:p w14:paraId="0C7E71F0" w14:textId="610AEF5B" w:rsidR="002300A5" w:rsidRPr="00CF773E" w:rsidRDefault="00CF773E" w:rsidP="001D2EF5">
      <w:pPr>
        <w:widowControl/>
        <w:jc w:val="left"/>
        <w:rPr>
          <w:rFonts w:hint="eastAsia"/>
        </w:rPr>
      </w:pPr>
      <w:r>
        <w:rPr>
          <w:rFonts w:hint="eastAsia"/>
        </w:rPr>
        <w:t>(3)</w:t>
      </w:r>
      <w:r w:rsidR="007B486D" w:rsidRPr="007B486D">
        <w:rPr>
          <w:rFonts w:hint="eastAsia"/>
        </w:rPr>
        <w:t xml:space="preserve">　ウ</w:t>
      </w:r>
    </w:p>
    <w:sectPr w:rsidR="002300A5" w:rsidRPr="00CF77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88E45" w14:textId="77777777" w:rsidR="00AE2CBA" w:rsidRDefault="00AE2CBA" w:rsidP="00CD26D3">
      <w:r>
        <w:separator/>
      </w:r>
    </w:p>
  </w:endnote>
  <w:endnote w:type="continuationSeparator" w:id="0">
    <w:p w14:paraId="6DB39EDA" w14:textId="77777777" w:rsidR="00AE2CBA" w:rsidRDefault="00AE2CBA" w:rsidP="00CD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7B6CD" w14:textId="77777777" w:rsidR="00AE2CBA" w:rsidRDefault="00AE2CBA" w:rsidP="00CD26D3">
      <w:r>
        <w:separator/>
      </w:r>
    </w:p>
  </w:footnote>
  <w:footnote w:type="continuationSeparator" w:id="0">
    <w:p w14:paraId="05437B43" w14:textId="77777777" w:rsidR="00AE2CBA" w:rsidRDefault="00AE2CBA" w:rsidP="00CD2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30"/>
    <w:rsid w:val="0000483A"/>
    <w:rsid w:val="00011507"/>
    <w:rsid w:val="00014F39"/>
    <w:rsid w:val="0001505A"/>
    <w:rsid w:val="00017A91"/>
    <w:rsid w:val="00017F1A"/>
    <w:rsid w:val="00020A68"/>
    <w:rsid w:val="000238B9"/>
    <w:rsid w:val="00023D2C"/>
    <w:rsid w:val="000363E3"/>
    <w:rsid w:val="000377F6"/>
    <w:rsid w:val="00041191"/>
    <w:rsid w:val="000434F3"/>
    <w:rsid w:val="00043A88"/>
    <w:rsid w:val="00055C6B"/>
    <w:rsid w:val="00056008"/>
    <w:rsid w:val="00071AA7"/>
    <w:rsid w:val="00077665"/>
    <w:rsid w:val="00081518"/>
    <w:rsid w:val="000836FD"/>
    <w:rsid w:val="000B7C57"/>
    <w:rsid w:val="000E0D34"/>
    <w:rsid w:val="000E4EBF"/>
    <w:rsid w:val="000F1D8C"/>
    <w:rsid w:val="000F6B30"/>
    <w:rsid w:val="00104957"/>
    <w:rsid w:val="00117895"/>
    <w:rsid w:val="00132AEB"/>
    <w:rsid w:val="00133F3A"/>
    <w:rsid w:val="001415C3"/>
    <w:rsid w:val="0015177C"/>
    <w:rsid w:val="00153245"/>
    <w:rsid w:val="001533DF"/>
    <w:rsid w:val="001610D4"/>
    <w:rsid w:val="00167BD2"/>
    <w:rsid w:val="00172E1F"/>
    <w:rsid w:val="001B1BC6"/>
    <w:rsid w:val="001B7B37"/>
    <w:rsid w:val="001C5D84"/>
    <w:rsid w:val="001C780C"/>
    <w:rsid w:val="001D1CA1"/>
    <w:rsid w:val="001D2EF5"/>
    <w:rsid w:val="001D4463"/>
    <w:rsid w:val="001E2631"/>
    <w:rsid w:val="00200263"/>
    <w:rsid w:val="00207F85"/>
    <w:rsid w:val="0021406F"/>
    <w:rsid w:val="00224745"/>
    <w:rsid w:val="002300A5"/>
    <w:rsid w:val="00241454"/>
    <w:rsid w:val="002459C9"/>
    <w:rsid w:val="0025607D"/>
    <w:rsid w:val="00265CA3"/>
    <w:rsid w:val="002716C6"/>
    <w:rsid w:val="00273849"/>
    <w:rsid w:val="00273C0B"/>
    <w:rsid w:val="00273E16"/>
    <w:rsid w:val="002810A0"/>
    <w:rsid w:val="00290315"/>
    <w:rsid w:val="002920ED"/>
    <w:rsid w:val="002937AF"/>
    <w:rsid w:val="002C275B"/>
    <w:rsid w:val="002D6967"/>
    <w:rsid w:val="002E34D7"/>
    <w:rsid w:val="002F284C"/>
    <w:rsid w:val="00302F54"/>
    <w:rsid w:val="00306A68"/>
    <w:rsid w:val="00310975"/>
    <w:rsid w:val="003527EA"/>
    <w:rsid w:val="003567F2"/>
    <w:rsid w:val="00360ABC"/>
    <w:rsid w:val="00373F9E"/>
    <w:rsid w:val="003779AB"/>
    <w:rsid w:val="00381970"/>
    <w:rsid w:val="00382966"/>
    <w:rsid w:val="00387692"/>
    <w:rsid w:val="00395FC3"/>
    <w:rsid w:val="003A425D"/>
    <w:rsid w:val="003A506D"/>
    <w:rsid w:val="003B40B1"/>
    <w:rsid w:val="003C6484"/>
    <w:rsid w:val="003E1422"/>
    <w:rsid w:val="003E1459"/>
    <w:rsid w:val="003E4657"/>
    <w:rsid w:val="003E6056"/>
    <w:rsid w:val="003F1489"/>
    <w:rsid w:val="00403A88"/>
    <w:rsid w:val="004041DE"/>
    <w:rsid w:val="00414075"/>
    <w:rsid w:val="00427927"/>
    <w:rsid w:val="00437E2D"/>
    <w:rsid w:val="004550EB"/>
    <w:rsid w:val="00464554"/>
    <w:rsid w:val="004767ED"/>
    <w:rsid w:val="004832D4"/>
    <w:rsid w:val="004858A3"/>
    <w:rsid w:val="00486BF6"/>
    <w:rsid w:val="0049712B"/>
    <w:rsid w:val="004A5D18"/>
    <w:rsid w:val="004B0301"/>
    <w:rsid w:val="004B1A0B"/>
    <w:rsid w:val="004B4845"/>
    <w:rsid w:val="004D3ACB"/>
    <w:rsid w:val="004E03CE"/>
    <w:rsid w:val="004E06FF"/>
    <w:rsid w:val="004E50D6"/>
    <w:rsid w:val="004F361B"/>
    <w:rsid w:val="005238F7"/>
    <w:rsid w:val="00535367"/>
    <w:rsid w:val="00547164"/>
    <w:rsid w:val="005545B7"/>
    <w:rsid w:val="00587D8D"/>
    <w:rsid w:val="005927E5"/>
    <w:rsid w:val="005948CD"/>
    <w:rsid w:val="005A68BB"/>
    <w:rsid w:val="005B02DB"/>
    <w:rsid w:val="005B348A"/>
    <w:rsid w:val="005C06D0"/>
    <w:rsid w:val="005D6BD6"/>
    <w:rsid w:val="005F40B3"/>
    <w:rsid w:val="006012CC"/>
    <w:rsid w:val="00606A84"/>
    <w:rsid w:val="006073A1"/>
    <w:rsid w:val="0061236F"/>
    <w:rsid w:val="006147B4"/>
    <w:rsid w:val="0062324B"/>
    <w:rsid w:val="006500C3"/>
    <w:rsid w:val="00650691"/>
    <w:rsid w:val="0065084B"/>
    <w:rsid w:val="006535D5"/>
    <w:rsid w:val="00655507"/>
    <w:rsid w:val="006625C2"/>
    <w:rsid w:val="00671910"/>
    <w:rsid w:val="006859A0"/>
    <w:rsid w:val="00686603"/>
    <w:rsid w:val="006A1F7C"/>
    <w:rsid w:val="006B5A29"/>
    <w:rsid w:val="006D0233"/>
    <w:rsid w:val="006D7A0D"/>
    <w:rsid w:val="006E62B0"/>
    <w:rsid w:val="006F2D3A"/>
    <w:rsid w:val="00701A0F"/>
    <w:rsid w:val="007028CC"/>
    <w:rsid w:val="0071193B"/>
    <w:rsid w:val="007163CF"/>
    <w:rsid w:val="007323DD"/>
    <w:rsid w:val="00751304"/>
    <w:rsid w:val="00752554"/>
    <w:rsid w:val="007807BE"/>
    <w:rsid w:val="007B486D"/>
    <w:rsid w:val="007B627E"/>
    <w:rsid w:val="007C665F"/>
    <w:rsid w:val="007D6E4C"/>
    <w:rsid w:val="007F6B43"/>
    <w:rsid w:val="007F721D"/>
    <w:rsid w:val="00803639"/>
    <w:rsid w:val="00803885"/>
    <w:rsid w:val="00806F37"/>
    <w:rsid w:val="00811EB5"/>
    <w:rsid w:val="00812A8A"/>
    <w:rsid w:val="008179A8"/>
    <w:rsid w:val="00830397"/>
    <w:rsid w:val="00832207"/>
    <w:rsid w:val="00832C7D"/>
    <w:rsid w:val="00844498"/>
    <w:rsid w:val="0084652D"/>
    <w:rsid w:val="008522E8"/>
    <w:rsid w:val="008620FA"/>
    <w:rsid w:val="00863C01"/>
    <w:rsid w:val="008650E8"/>
    <w:rsid w:val="00870F1E"/>
    <w:rsid w:val="00872965"/>
    <w:rsid w:val="008811F8"/>
    <w:rsid w:val="0089119F"/>
    <w:rsid w:val="008934D3"/>
    <w:rsid w:val="008B50FA"/>
    <w:rsid w:val="008B6FE3"/>
    <w:rsid w:val="008C0468"/>
    <w:rsid w:val="008C627C"/>
    <w:rsid w:val="008D30B9"/>
    <w:rsid w:val="008D677D"/>
    <w:rsid w:val="008E3637"/>
    <w:rsid w:val="008F014F"/>
    <w:rsid w:val="008F6CC1"/>
    <w:rsid w:val="00903D74"/>
    <w:rsid w:val="00904912"/>
    <w:rsid w:val="00907272"/>
    <w:rsid w:val="00911F33"/>
    <w:rsid w:val="00927056"/>
    <w:rsid w:val="00935D66"/>
    <w:rsid w:val="00943529"/>
    <w:rsid w:val="00950976"/>
    <w:rsid w:val="00962EDD"/>
    <w:rsid w:val="00975B97"/>
    <w:rsid w:val="009760E3"/>
    <w:rsid w:val="0099468F"/>
    <w:rsid w:val="009A56A4"/>
    <w:rsid w:val="009B6645"/>
    <w:rsid w:val="009C1497"/>
    <w:rsid w:val="009D0259"/>
    <w:rsid w:val="009D114C"/>
    <w:rsid w:val="009D21B1"/>
    <w:rsid w:val="009D52F4"/>
    <w:rsid w:val="009D55D3"/>
    <w:rsid w:val="009E49FD"/>
    <w:rsid w:val="009F3A88"/>
    <w:rsid w:val="009F4420"/>
    <w:rsid w:val="009F7344"/>
    <w:rsid w:val="00A07E0A"/>
    <w:rsid w:val="00A22AA1"/>
    <w:rsid w:val="00A26544"/>
    <w:rsid w:val="00A6064F"/>
    <w:rsid w:val="00A65AB7"/>
    <w:rsid w:val="00A673AE"/>
    <w:rsid w:val="00A87530"/>
    <w:rsid w:val="00A90EB6"/>
    <w:rsid w:val="00AA6865"/>
    <w:rsid w:val="00AB38AC"/>
    <w:rsid w:val="00AD13F2"/>
    <w:rsid w:val="00AD3E2D"/>
    <w:rsid w:val="00AD6956"/>
    <w:rsid w:val="00AE020B"/>
    <w:rsid w:val="00AE2CBA"/>
    <w:rsid w:val="00B043EA"/>
    <w:rsid w:val="00B048AA"/>
    <w:rsid w:val="00B22265"/>
    <w:rsid w:val="00B23802"/>
    <w:rsid w:val="00B64508"/>
    <w:rsid w:val="00B66371"/>
    <w:rsid w:val="00B66609"/>
    <w:rsid w:val="00B6744C"/>
    <w:rsid w:val="00B80F9A"/>
    <w:rsid w:val="00B829DD"/>
    <w:rsid w:val="00B909E0"/>
    <w:rsid w:val="00B92A0E"/>
    <w:rsid w:val="00B97C99"/>
    <w:rsid w:val="00BD1319"/>
    <w:rsid w:val="00BD4FBB"/>
    <w:rsid w:val="00BD6D3F"/>
    <w:rsid w:val="00BE24BC"/>
    <w:rsid w:val="00BE2D86"/>
    <w:rsid w:val="00BE62C7"/>
    <w:rsid w:val="00BF0ED7"/>
    <w:rsid w:val="00BF296D"/>
    <w:rsid w:val="00C06E48"/>
    <w:rsid w:val="00C12188"/>
    <w:rsid w:val="00C175CC"/>
    <w:rsid w:val="00C22A84"/>
    <w:rsid w:val="00C36F1C"/>
    <w:rsid w:val="00C40A17"/>
    <w:rsid w:val="00C53039"/>
    <w:rsid w:val="00C531E6"/>
    <w:rsid w:val="00C53E45"/>
    <w:rsid w:val="00C54DFF"/>
    <w:rsid w:val="00C81AA1"/>
    <w:rsid w:val="00C82895"/>
    <w:rsid w:val="00C82B8D"/>
    <w:rsid w:val="00C833D6"/>
    <w:rsid w:val="00C85EF2"/>
    <w:rsid w:val="00CB4939"/>
    <w:rsid w:val="00CB7398"/>
    <w:rsid w:val="00CB766B"/>
    <w:rsid w:val="00CC735A"/>
    <w:rsid w:val="00CD26D3"/>
    <w:rsid w:val="00CE3B8D"/>
    <w:rsid w:val="00CF773E"/>
    <w:rsid w:val="00D042BD"/>
    <w:rsid w:val="00D055C4"/>
    <w:rsid w:val="00D106D6"/>
    <w:rsid w:val="00D13EB6"/>
    <w:rsid w:val="00D16E27"/>
    <w:rsid w:val="00D30B43"/>
    <w:rsid w:val="00D3318B"/>
    <w:rsid w:val="00D34C47"/>
    <w:rsid w:val="00D37A65"/>
    <w:rsid w:val="00D51B8E"/>
    <w:rsid w:val="00D6242C"/>
    <w:rsid w:val="00D6780C"/>
    <w:rsid w:val="00D72A44"/>
    <w:rsid w:val="00D86B63"/>
    <w:rsid w:val="00D91FD8"/>
    <w:rsid w:val="00DA0ED9"/>
    <w:rsid w:val="00DB5928"/>
    <w:rsid w:val="00DB7360"/>
    <w:rsid w:val="00DC1297"/>
    <w:rsid w:val="00DD13D5"/>
    <w:rsid w:val="00DD5FF8"/>
    <w:rsid w:val="00DE1CBE"/>
    <w:rsid w:val="00DE280D"/>
    <w:rsid w:val="00DF0ECA"/>
    <w:rsid w:val="00E21E4B"/>
    <w:rsid w:val="00E25075"/>
    <w:rsid w:val="00E3217E"/>
    <w:rsid w:val="00E426F9"/>
    <w:rsid w:val="00E62195"/>
    <w:rsid w:val="00E65A1A"/>
    <w:rsid w:val="00E7033B"/>
    <w:rsid w:val="00E73A2B"/>
    <w:rsid w:val="00E7583C"/>
    <w:rsid w:val="00E96CD4"/>
    <w:rsid w:val="00EB37A7"/>
    <w:rsid w:val="00EB6D3B"/>
    <w:rsid w:val="00ED2859"/>
    <w:rsid w:val="00ED2CB1"/>
    <w:rsid w:val="00EF04E9"/>
    <w:rsid w:val="00EF3BDE"/>
    <w:rsid w:val="00F15F99"/>
    <w:rsid w:val="00F35D22"/>
    <w:rsid w:val="00F41761"/>
    <w:rsid w:val="00F50091"/>
    <w:rsid w:val="00F544F6"/>
    <w:rsid w:val="00F5517A"/>
    <w:rsid w:val="00F62729"/>
    <w:rsid w:val="00F647AE"/>
    <w:rsid w:val="00F65F11"/>
    <w:rsid w:val="00F715D8"/>
    <w:rsid w:val="00F74F41"/>
    <w:rsid w:val="00F77904"/>
    <w:rsid w:val="00F80B0E"/>
    <w:rsid w:val="00F8364A"/>
    <w:rsid w:val="00FA4DB6"/>
    <w:rsid w:val="00FC3E06"/>
    <w:rsid w:val="00FD3CBD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673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6D3"/>
  </w:style>
  <w:style w:type="paragraph" w:styleId="a5">
    <w:name w:val="footer"/>
    <w:basedOn w:val="a"/>
    <w:link w:val="a6"/>
    <w:uiPriority w:val="99"/>
    <w:unhideWhenUsed/>
    <w:rsid w:val="00CD2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BB015-FB9A-4752-A5B0-A89CB532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2020-12-14T08:11:00Z</dcterms:created>
  <dcterms:modified xsi:type="dcterms:W3CDTF">2020-12-15T00:42:00Z</dcterms:modified>
</cp:coreProperties>
</file>