
<file path=[Content_Types].xml><?xml version="1.0" encoding="utf-8"?>
<Types xmlns="http://schemas.openxmlformats.org/package/2006/content-types">
  <Default Extension="svg" ContentType="image/svg+xml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>
      <w:pPr>
        <w:autoSpaceDE w:val="0"/>
        <w:autoSpaceDN w:val="0"/>
        <w:snapToGrid w:val="0"/>
        <w:rPr>
          <w:rStyle w:val="htsk20"/>
        </w:rPr>
      </w:pPr>
      <w:r>
        <w:rPr>
          <w:rStyle w:val="htsk20"/>
          <w:rFonts w:hint="eastAsia"/>
        </w:rPr>
        <w:t>１</w:t>
      </w:r>
      <w:r>
        <w:rPr>
          <w:rStyle w:val="htsk20"/>
          <w:rFonts w:hint="eastAsia"/>
          <w:bdr w:val="none" w:sz="0" w:space="0" w:color="auto"/>
        </w:rPr>
        <w:t xml:space="preserve">　</w:t>
      </w:r>
      <w:r>
        <w:rPr>
          <w:rStyle w:val="htsk20"/>
          <w:rFonts w:hint="eastAsia"/>
          <w:bdr w:val="none" w:sz="0" w:space="0" w:color="auto"/>
        </w:rPr>
        <w:t>握手　２</w:t>
      </w:r>
    </w:p>
    <w:p>
      <w:pPr>
        <w:pStyle w:val="htsk15"/>
        <w:autoSpaceDE w:val="0"/>
        <w:autoSpaceDN w:val="0"/>
      </w:pPr>
      <w:r>
        <w:rPr>
          <w:rFonts w:hint="eastAsia"/>
        </w:rPr>
        <w:t>知</w:t>
      </w:r>
      <w:r>
        <w:t>識</w:t>
      </w:r>
      <w:r>
        <w:rPr>
          <w:rFonts w:hint="eastAsia"/>
        </w:rPr>
        <w:t>・</w:t>
      </w:r>
      <w:r>
        <w:t>技能</w:t>
      </w:r>
      <w:r>
        <w:rPr>
          <w:rFonts w:hint="eastAsia"/>
        </w:rPr>
        <w:t xml:space="preserve">　／</w:t>
      </w:r>
      <w:r>
        <w:rPr>
          <w:rFonts w:hint="eastAsia"/>
        </w:rPr>
        <w:t>4</w:t>
      </w:r>
      <w:r>
        <w:rPr>
          <w:rFonts w:hint="eastAsia"/>
        </w:rPr>
        <w:t xml:space="preserve">　</w:t>
      </w:r>
      <w:r>
        <w:rPr>
          <w:shd w:val="pct15" w:color="auto" w:fill="FFFFFF"/>
        </w:rPr>
        <w:t>思考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判断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表現</w:t>
      </w:r>
      <w:r>
        <w:rPr>
          <w:rFonts w:hint="eastAsia"/>
        </w:rPr>
        <w:t xml:space="preserve">　　　　　／</w:t>
      </w:r>
      <w:r>
        <w:rPr>
          <w:rFonts w:hint="eastAsia"/>
        </w:rPr>
        <w:t>26</w:t>
      </w:r>
    </w:p>
    <w:tbl>
      <w:tblPr>
        <w:tblStyle w:val="k44"/>
        <w:tblpPr w:leftFromText="142" w:rightFromText="142" w:vertAnchor="text" w:tblpY="1"/>
        <w:tblOverlap w:val="never"/>
        <w:tblW w:w="11052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50"/>
        <w:gridCol w:w="1701"/>
        <w:gridCol w:w="1701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Tr="00167E92">
        <w:trPr>
          <w:cantSplit/>
          <w:trHeight w:val="567"/>
        </w:trPr>
        <w:tc>
          <w:tcPr>
            <w:tcW w:w="850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⑺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⑹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⑸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⑷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⑶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⑵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⑴</w:t>
            </w:r>
          </w:p>
        </w:tc>
      </w:tr>
      <w:tr w:rsidTr="00167E92">
        <w:trPr>
          <w:cantSplit/>
          <w:trHeight w:val="454"/>
        </w:trPr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1701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1701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あり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ない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Ａ</w:t>
            </w:r>
          </w:p>
        </w:tc>
      </w:tr>
      <w:tr w:rsidTr="00167E92">
        <w:trPr>
          <w:cantSplit/>
          <w:trHeight w:val="7880"/>
        </w:trPr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ウ</w:t>
            </w:r>
          </w:p>
        </w:tc>
        <w:tc>
          <w:tcPr>
            <w:tcW w:w="1701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例　教え子に握手で励まされ、照れくさいながらもうれしい気持ち。</w:t>
            </w:r>
          </w:p>
          <w:p>
            <w:pPr>
              <w:pStyle w:val="htsk7"/>
              <w:autoSpaceDE w:val="0"/>
              <w:autoSpaceDN w:val="0"/>
              <w:ind w:leftChars="100" w:left="210"/>
              <w:jc w:val="right"/>
            </w:pPr>
            <w:r>
              <w:rPr>
                <w:rFonts w:hint="eastAsia"/>
              </w:rPr>
              <w:t>※文末が「気持ち。」でないものは減点。</w:t>
            </w:r>
          </w:p>
          <w:p>
            <w:pPr>
              <w:pStyle w:val="htsk7"/>
              <w:autoSpaceDE w:val="0"/>
              <w:autoSpaceDN w:val="0"/>
              <w:ind w:leftChars="100" w:left="210"/>
              <w:jc w:val="right"/>
            </w:pPr>
          </w:p>
        </w:tc>
        <w:tc>
          <w:tcPr>
            <w:tcW w:w="1701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例　死を悟って、別れのあいさつを言いに来た</w:t>
            </w: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ウ</w:t>
            </w: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幸運を祈る</w:t>
            </w: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しっかり</w:t>
            </w: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動詞</w:t>
            </w: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形容詞</w:t>
            </w: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エ</w:t>
            </w: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天使園へ預ける</w:t>
            </w: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自分の子</w:t>
            </w:r>
          </w:p>
        </w:tc>
      </w:tr>
      <w:tr w:rsidTr="00167E92">
        <w:trPr>
          <w:cantSplit/>
          <w:trHeight w:val="454"/>
        </w:trPr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３点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1701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５点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1701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５点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３点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２点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２点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２点</w:t>
            </w:r>
            <w:r>
              <w:rPr>
                <w:rFonts w:hint="eastAsia"/>
              </w:rPr>
              <w:t/>
            </w: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２点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２点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２点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２点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</w:tr>
    </w:tbl>
    <w:p>
      <w:pPr>
        <w:autoSpaceDE w:val="0"/>
        <w:autoSpaceDN w:val="0"/>
        <w:snapToGrid w:val="0"/>
      </w:pPr>
      <w:r>
        <w:br w:type="page"/>
      </w:r>
    </w:p>
    <w:p>
      <w:pPr>
        <w:autoSpaceDE w:val="0"/>
        <w:autoSpaceDN w:val="0"/>
        <w:snapToGrid w:val="0"/>
        <w:rPr>
          <w:rStyle w:val="htsk20"/>
        </w:rPr>
      </w:pPr>
      <w:r>
        <w:rPr>
          <w:rStyle w:val="htsk20"/>
          <w:rFonts w:hint="eastAsia"/>
        </w:rPr>
        <w:t>２</w:t>
      </w:r>
      <w:r>
        <w:rPr>
          <w:rStyle w:val="htsk20"/>
          <w:rFonts w:hint="eastAsia"/>
          <w:bdr w:val="none" w:sz="0" w:space="0" w:color="auto"/>
        </w:rPr>
        <w:t xml:space="preserve">　</w:t>
      </w:r>
      <w:r>
        <w:rPr>
          <w:rStyle w:val="htsk20"/>
          <w:rFonts w:hint="eastAsia"/>
          <w:bdr w:val="none" w:sz="0" w:space="0" w:color="auto"/>
        </w:rPr>
        <w:t>学びて時に之を習ふ　２</w:t>
      </w:r>
    </w:p>
    <w:p>
      <w:pPr>
        <w:pStyle w:val="htsk15"/>
        <w:autoSpaceDE w:val="0"/>
        <w:autoSpaceDN w:val="0"/>
      </w:pPr>
      <w:r>
        <w:rPr>
          <w:rFonts w:hint="eastAsia"/>
        </w:rPr>
        <w:t>知</w:t>
      </w:r>
      <w:r>
        <w:t>識</w:t>
      </w:r>
      <w:r>
        <w:rPr>
          <w:rFonts w:hint="eastAsia"/>
        </w:rPr>
        <w:t>・</w:t>
      </w:r>
      <w:r>
        <w:t>技能</w:t>
      </w:r>
      <w:r>
        <w:rPr>
          <w:rFonts w:hint="eastAsia"/>
        </w:rPr>
        <w:t xml:space="preserve">　／</w:t>
      </w:r>
      <w:r>
        <w:rPr>
          <w:rFonts w:hint="eastAsia"/>
        </w:rPr>
        <w:t>6</w:t>
      </w:r>
      <w:r>
        <w:rPr>
          <w:rFonts w:hint="eastAsia"/>
        </w:rPr>
        <w:t xml:space="preserve">　</w:t>
      </w:r>
      <w:r>
        <w:rPr>
          <w:shd w:val="pct15" w:color="auto" w:fill="FFFFFF"/>
        </w:rPr>
        <w:t>思考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判断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表現</w:t>
      </w:r>
      <w:r>
        <w:rPr>
          <w:rFonts w:hint="eastAsia"/>
        </w:rPr>
        <w:t xml:space="preserve">　　　　　／</w:t>
      </w:r>
      <w:r>
        <w:rPr>
          <w:rFonts w:hint="eastAsia"/>
        </w:rPr>
        <w:t>24</w:t>
      </w:r>
    </w:p>
    <w:tbl>
      <w:tblPr>
        <w:tblStyle w:val="k44"/>
        <w:tblpPr w:leftFromText="142" w:rightFromText="142" w:vertAnchor="text" w:tblpY="1"/>
        <w:tblOverlap w:val="never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701"/>
        <w:gridCol w:w="850"/>
        <w:gridCol w:w="850"/>
        <w:gridCol w:w="850"/>
        <w:gridCol w:w="1701"/>
        <w:gridCol w:w="850"/>
        <w:gridCol w:w="850"/>
        <w:gridCol w:w="850"/>
        <w:gridCol w:w="850"/>
      </w:tblGrid>
      <w:tr w:rsidTr="009911BF">
        <w:trPr>
          <w:cantSplit/>
          <w:trHeight w:val="567"/>
        </w:trPr>
        <w:tc>
          <w:tcPr>
            <w:tcW w:w="1701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⑺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⑹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⑷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⑶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⑵</w:t>
            </w: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⑴</w:t>
            </w:r>
          </w:p>
        </w:tc>
      </w:tr>
      <w:tr w:rsidTr="009911BF">
        <w:trPr>
          <w:cantSplit/>
          <w:trHeight w:val="454"/>
        </w:trPr>
        <w:tc>
          <w:tcPr>
            <w:tcW w:w="1701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Ｂ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Ａ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1701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①</w:t>
            </w:r>
          </w:p>
        </w:tc>
      </w:tr>
      <w:tr w:rsidTr="009911BF">
        <w:trPr>
          <w:cantSplit/>
          <w:trHeight w:val="7880"/>
        </w:trPr>
        <w:tc>
          <w:tcPr>
            <w:tcW w:w="1701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例　知っている人は好む人に、好む人は楽しむ人には及ばないこと。</w:t>
            </w:r>
          </w:p>
          <w:p>
            <w:pPr>
              <w:pStyle w:val="htsk7"/>
              <w:autoSpaceDE w:val="0"/>
              <w:autoSpaceDN w:val="0"/>
              <w:ind w:leftChars="100" w:left="210"/>
              <w:jc w:val="right"/>
            </w:pPr>
            <w:r>
              <w:rPr>
                <w:rFonts w:hint="eastAsia"/>
              </w:rPr>
              <w:t>※文末が「こと。」でないものは減点。</w:t>
            </w: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考える</w:t>
            </w: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学ぶ</w:t>
            </w: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例　明確には理解できない。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例　自分を認めてくれなくても、不満をもたない</w:t>
            </w:r>
          </w:p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（別例　認めてくれなくても、不平や不満を抱かない）</w:t>
            </w: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人知らずして慍みず</w:t>
            </w: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例　なんとうれしいことではないか。</w:t>
            </w: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イ</w:t>
            </w:r>
          </w:p>
        </w:tc>
        <w:tc>
          <w:tcPr>
            <w:tcW w:w="850" w:type="dxa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ア</w:t>
            </w:r>
          </w:p>
        </w:tc>
      </w:tr>
      <w:tr w:rsidTr="009911BF">
        <w:trPr>
          <w:cantSplit/>
          <w:trHeight w:val="454"/>
        </w:trPr>
        <w:tc>
          <w:tcPr>
            <w:tcW w:w="1701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４点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３点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３点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３点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1701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４点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３点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４点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  <w:r>
              <w:rPr>
                <w:rFonts w:hint="eastAsia"/>
              </w:rPr>
              <w:t>思</w:t>
            </w: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３点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３点</w:t>
            </w:r>
            <w:r>
              <w:rPr>
                <w:rFonts w:hint="eastAsia"/>
              </w:rPr>
              <w:t/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</w:p>
          <w:p>
            <w:pPr>
              <w:pStyle w:val="htsk23"/>
              <w:autoSpaceDE w:val="0"/>
              <w:autoSpaceDN w:val="0"/>
              <w:snapToGrid w:val="0"/>
            </w:pPr>
          </w:p>
        </w:tc>
      </w:tr>
    </w:tbl>
    <w:p>
      <w:pPr>
        <w:autoSpaceDE w:val="0"/>
        <w:autoSpaceDN w:val="0"/>
        <w:snapToGrid w:val="0"/>
      </w:pPr>
      <w:r>
        <w:br w:type="page"/>
      </w:r>
    </w:p>
    <w:p>
      <w:pPr>
        <w:autoSpaceDE w:val="0"/>
        <w:autoSpaceDN w:val="0"/>
        <w:snapToGrid w:val="0"/>
        <w:rPr>
          <w:rStyle w:val="htsk20"/>
        </w:rPr>
      </w:pPr>
      <w:r>
        <w:rPr>
          <w:rStyle w:val="htsk20"/>
          <w:rFonts w:hint="eastAsia"/>
        </w:rPr>
        <w:t>３</w:t>
      </w:r>
      <w:r>
        <w:rPr>
          <w:rStyle w:val="htsk20"/>
          <w:rFonts w:hint="eastAsia"/>
          <w:bdr w:val="none" w:sz="0" w:space="0" w:color="auto"/>
        </w:rPr>
        <w:t xml:space="preserve">　</w:t>
      </w:r>
      <w:r>
        <w:rPr>
          <w:rStyle w:val="htsk20"/>
          <w:rFonts w:hint="eastAsia"/>
          <w:bdr w:val="none" w:sz="0" w:space="0" w:color="auto"/>
        </w:rPr>
        <w:t>握手　漢字</w:t>
      </w:r>
    </w:p>
    <w:p>
      <w:pPr>
        <w:pStyle w:val="htsk15"/>
        <w:autoSpaceDE w:val="0"/>
        <w:autoSpaceDN w:val="0"/>
      </w:pPr>
      <w:r>
        <w:rPr>
          <w:rFonts w:hint="eastAsia"/>
        </w:rPr>
        <w:t>知</w:t>
      </w:r>
      <w:r>
        <w:t>識</w:t>
      </w:r>
      <w:r>
        <w:rPr>
          <w:rFonts w:hint="eastAsia"/>
        </w:rPr>
        <w:t>・</w:t>
      </w:r>
      <w:r>
        <w:t>技能</w:t>
      </w:r>
      <w:r>
        <w:rPr>
          <w:rFonts w:hint="eastAsia"/>
        </w:rPr>
        <w:t xml:space="preserve">　／</w:t>
      </w:r>
      <w:r>
        <w:rPr>
          <w:rFonts w:hint="eastAsia"/>
        </w:rPr>
        <w:t>5</w:t>
      </w:r>
      <w:r>
        <w:rPr>
          <w:rFonts w:hint="eastAsia"/>
        </w:rPr>
        <w:t xml:space="preserve">　</w:t>
      </w:r>
      <w:r>
        <w:rPr>
          <w:shd w:val="pct15" w:color="auto" w:fill="FFFFFF"/>
        </w:rPr>
        <w:t>思考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判断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表現</w:t>
      </w:r>
      <w:r>
        <w:rPr>
          <w:rFonts w:hint="eastAsia"/>
        </w:rPr>
        <w:t xml:space="preserve">　　　　　／</w:t>
      </w:r>
      <w:r>
        <w:rPr>
          <w:rFonts w:hint="eastAsia"/>
        </w:rPr>
        <w:t>0</w:t>
      </w:r>
    </w:p>
    <w:tbl>
      <w:tblPr>
        <w:tblStyle w:val="k44"/>
        <w:tblpPr w:leftFromText="142" w:rightFromText="142" w:vertAnchor="text" w:tblpY="1"/>
        <w:tblOverlap w:val="never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95"/>
        <w:gridCol w:w="850"/>
        <w:gridCol w:w="850"/>
      </w:tblGrid>
      <w:tr w:rsidTr="00F11987">
        <w:trPr>
          <w:cantSplit/>
          <w:trHeight w:val="567"/>
        </w:trPr>
        <w:tc>
          <w:tcPr>
            <w:tcW w:w="895" w:type="dxa"/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⑸</w:t>
            </w:r>
          </w:p>
        </w:tc>
        <w:tc>
          <w:tcPr>
            <w:tcW w:w="850" w:type="dxa"/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⑶</w:t>
            </w:r>
          </w:p>
        </w:tc>
        <w:tc>
          <w:tcPr>
            <w:tcW w:w="850" w:type="dxa"/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⑴</w:t>
            </w:r>
          </w:p>
        </w:tc>
      </w:tr>
      <w:tr w:rsidTr="00F11987">
        <w:trPr>
          <w:cantSplit/>
          <w:trHeight w:val="3572"/>
        </w:trPr>
        <w:tc>
          <w:tcPr>
            <w:tcW w:w="895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怖い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爪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洗濯</w:t>
            </w:r>
          </w:p>
        </w:tc>
      </w:tr>
      <w:tr w:rsidTr="00F11987">
        <w:trPr>
          <w:cantSplit/>
          <w:trHeight w:val="454"/>
        </w:trPr>
        <w:tc>
          <w:tcPr>
            <w:tcW w:w="895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</w:tc>
      </w:tr>
      <w:tr w:rsidTr="00F11987">
        <w:trPr>
          <w:cantSplit/>
          <w:trHeight w:val="567"/>
        </w:trPr>
        <w:tc>
          <w:tcPr>
            <w:tcW w:w="895" w:type="dxa"/>
            <w:vMerge w:val="restart"/>
            <w:tcBorders>
              <w:left w:val="nil"/>
            </w:tcBorders>
            <w:textDirection w:val="tbRlV"/>
            <w:vAlign w:val="center"/>
          </w:tcPr>
          <w:p>
            <w:pPr>
              <w:pStyle w:val="htsk23"/>
              <w:autoSpaceDE w:val="0"/>
              <w:autoSpaceDN w:val="0"/>
              <w:snapToGrid w:val="0"/>
              <w:ind w:left="610" w:hanging="170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⑷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⑵</w:t>
            </w:r>
          </w:p>
        </w:tc>
      </w:tr>
      <w:tr w:rsidTr="00F11987">
        <w:trPr>
          <w:cantSplit/>
          <w:trHeight w:val="3572"/>
        </w:trPr>
        <w:tc>
          <w:tcPr>
            <w:tcW w:w="895" w:type="dxa"/>
            <w:vMerge/>
            <w:tcBorders>
              <w:left w:val="nil"/>
            </w:tcBorders>
            <w:textDirection w:val="tbRlV"/>
            <w:vAlign w:val="center"/>
          </w:tcPr>
          <w:p>
            <w:pPr>
              <w:pStyle w:val="htsk23"/>
              <w:autoSpaceDE w:val="0"/>
              <w:autoSpaceDN w:val="0"/>
              <w:snapToGrid w:val="0"/>
              <w:ind w:left="610" w:hanging="170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監督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穏やか</w:t>
            </w:r>
          </w:p>
        </w:tc>
      </w:tr>
      <w:tr w:rsidTr="00F11987">
        <w:trPr>
          <w:cantSplit/>
          <w:trHeight w:val="454"/>
        </w:trPr>
        <w:tc>
          <w:tcPr>
            <w:tcW w:w="895" w:type="dxa"/>
            <w:vMerge/>
            <w:tcBorders>
              <w:left w:val="nil"/>
              <w:bottom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  <w:ind w:left="610" w:hanging="17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</w:tc>
      </w:tr>
    </w:tbl>
    <w:p>
      <w:pPr>
        <w:widowControl/>
        <w:autoSpaceDE w:val="0"/>
        <w:autoSpaceDN w:val="0"/>
        <w:spacing w:after="160" w:line="259" w:lineRule="auto"/>
        <w:jc w:val="left"/>
      </w:pPr>
    </w:p>
    <w:p>
      <w:pPr>
        <w:autoSpaceDE w:val="0"/>
        <w:autoSpaceDN w:val="0"/>
        <w:snapToGrid w:val="0"/>
        <w:rPr>
          <w:rStyle w:val="htsk20"/>
        </w:rPr>
      </w:pPr>
      <w:r>
        <w:rPr>
          <w:rStyle w:val="htsk20"/>
          <w:rFonts w:hint="eastAsia"/>
        </w:rPr>
        <w:t>４</w:t>
      </w:r>
      <w:r>
        <w:rPr>
          <w:rStyle w:val="htsk20"/>
          <w:rFonts w:hint="eastAsia"/>
          <w:bdr w:val="none" w:sz="0" w:space="0" w:color="auto"/>
        </w:rPr>
        <w:t xml:space="preserve">　</w:t>
      </w:r>
      <w:r>
        <w:rPr>
          <w:rStyle w:val="htsk20"/>
          <w:rFonts w:hint="eastAsia"/>
          <w:bdr w:val="none" w:sz="0" w:space="0" w:color="auto"/>
        </w:rPr>
        <w:t>学びて時に之を習ふ　漢字</w:t>
      </w:r>
    </w:p>
    <w:p>
      <w:pPr>
        <w:pStyle w:val="htsk15"/>
        <w:autoSpaceDE w:val="0"/>
        <w:autoSpaceDN w:val="0"/>
      </w:pPr>
      <w:r>
        <w:rPr>
          <w:rFonts w:hint="eastAsia"/>
        </w:rPr>
        <w:t>知</w:t>
      </w:r>
      <w:r>
        <w:t>識</w:t>
      </w:r>
      <w:r>
        <w:rPr>
          <w:rFonts w:hint="eastAsia"/>
        </w:rPr>
        <w:t>・</w:t>
      </w:r>
      <w:r>
        <w:t>技能</w:t>
      </w:r>
      <w:r>
        <w:rPr>
          <w:rFonts w:hint="eastAsia"/>
        </w:rPr>
        <w:t xml:space="preserve">　／</w:t>
      </w:r>
      <w:r>
        <w:rPr>
          <w:rFonts w:hint="eastAsia"/>
        </w:rPr>
        <w:t>5</w:t>
      </w:r>
      <w:r>
        <w:rPr>
          <w:rFonts w:hint="eastAsia"/>
        </w:rPr>
        <w:t xml:space="preserve">　</w:t>
      </w:r>
      <w:r>
        <w:rPr>
          <w:shd w:val="pct15" w:color="auto" w:fill="FFFFFF"/>
        </w:rPr>
        <w:t>思考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判断</w:t>
      </w:r>
      <w:r>
        <w:rPr>
          <w:rFonts w:hint="eastAsia"/>
          <w:shd w:val="pct15" w:color="auto" w:fill="FFFFFF"/>
        </w:rPr>
        <w:t>・</w:t>
      </w:r>
      <w:r>
        <w:rPr>
          <w:shd w:val="pct15" w:color="auto" w:fill="FFFFFF"/>
        </w:rPr>
        <w:t>表現</w:t>
      </w:r>
      <w:r>
        <w:rPr>
          <w:rFonts w:hint="eastAsia"/>
        </w:rPr>
        <w:t xml:space="preserve">　　　　　／</w:t>
      </w:r>
      <w:r>
        <w:rPr>
          <w:rFonts w:hint="eastAsia"/>
        </w:rPr>
        <w:t>0</w:t>
      </w:r>
    </w:p>
    <w:tbl>
      <w:tblPr>
        <w:tblStyle w:val="k44"/>
        <w:tblpPr w:leftFromText="142" w:rightFromText="142" w:vertAnchor="text" w:tblpY="1"/>
        <w:tblOverlap w:val="never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95"/>
        <w:gridCol w:w="850"/>
        <w:gridCol w:w="850"/>
      </w:tblGrid>
      <w:tr w:rsidTr="00B8173F">
        <w:trPr>
          <w:cantSplit/>
          <w:trHeight w:val="567"/>
        </w:trPr>
        <w:tc>
          <w:tcPr>
            <w:tcW w:w="895" w:type="dxa"/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⑸</w:t>
            </w:r>
          </w:p>
        </w:tc>
        <w:tc>
          <w:tcPr>
            <w:tcW w:w="850" w:type="dxa"/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⑶</w:t>
            </w:r>
          </w:p>
        </w:tc>
        <w:tc>
          <w:tcPr>
            <w:tcW w:w="850" w:type="dxa"/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⑴</w:t>
            </w:r>
          </w:p>
        </w:tc>
      </w:tr>
      <w:tr w:rsidTr="00B8173F">
        <w:trPr>
          <w:cantSplit/>
          <w:trHeight w:val="3572"/>
        </w:trPr>
        <w:tc>
          <w:tcPr>
            <w:tcW w:w="895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励ます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思索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鋭い</w:t>
            </w:r>
          </w:p>
        </w:tc>
      </w:tr>
      <w:tr w:rsidTr="00B8173F">
        <w:trPr>
          <w:cantSplit/>
          <w:trHeight w:val="454"/>
        </w:trPr>
        <w:tc>
          <w:tcPr>
            <w:tcW w:w="895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  <w:p>
            <w:pPr>
              <w:pStyle w:val="htsk9"/>
              <w:autoSpaceDE w:val="0"/>
              <w:autoSpaceDN w:val="0"/>
              <w:snapToGrid w:val="0"/>
              <w:jc w:val="right"/>
            </w:pPr>
          </w:p>
          <w:p>
            <w:pPr>
              <w:pStyle w:val="htsk23"/>
              <w:autoSpaceDE w:val="0"/>
              <w:autoSpaceDN w:val="0"/>
              <w:snapToGrid w:val="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</w:tc>
      </w:tr>
      <w:tr w:rsidTr="00B8173F">
        <w:trPr>
          <w:cantSplit/>
          <w:trHeight w:val="567"/>
        </w:trPr>
        <w:tc>
          <w:tcPr>
            <w:tcW w:w="895" w:type="dxa"/>
            <w:vMerge w:val="restart"/>
            <w:tcBorders>
              <w:left w:val="nil"/>
            </w:tcBorders>
            <w:textDirection w:val="tbRlV"/>
            <w:vAlign w:val="center"/>
          </w:tcPr>
          <w:p>
            <w:pPr>
              <w:pStyle w:val="htsk23"/>
              <w:autoSpaceDE w:val="0"/>
              <w:autoSpaceDN w:val="0"/>
              <w:snapToGrid w:val="0"/>
              <w:ind w:left="610" w:hanging="170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⑷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21"/>
              <w:autoSpaceDE w:val="0"/>
              <w:autoSpaceDN w:val="0"/>
              <w:jc w:val="center"/>
            </w:pPr>
            <w:r>
              <w:rPr>
                <w:rFonts w:hint="eastAsia"/>
              </w:rPr>
              <w:t>⑵</w:t>
            </w:r>
          </w:p>
        </w:tc>
      </w:tr>
      <w:tr w:rsidTr="00B8173F">
        <w:trPr>
          <w:cantSplit/>
          <w:trHeight w:val="3572"/>
        </w:trPr>
        <w:tc>
          <w:tcPr>
            <w:tcW w:w="895" w:type="dxa"/>
            <w:vMerge/>
            <w:tcBorders>
              <w:left w:val="nil"/>
            </w:tcBorders>
            <w:textDirection w:val="tbRlV"/>
            <w:vAlign w:val="center"/>
          </w:tcPr>
          <w:p>
            <w:pPr>
              <w:pStyle w:val="htsk23"/>
              <w:autoSpaceDE w:val="0"/>
              <w:autoSpaceDN w:val="0"/>
              <w:snapToGrid w:val="0"/>
              <w:ind w:left="610" w:hanging="170"/>
            </w:pP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陥る</w:t>
            </w:r>
          </w:p>
        </w:tc>
        <w:tc>
          <w:tcPr>
            <w:tcW w:w="850" w:type="dxa"/>
            <w:tcBorders>
              <w:bottom w:val="nil"/>
            </w:tcBorders>
            <w:textDirection w:val="tbRlV"/>
            <w:vAlign w:val="center"/>
          </w:tcPr>
          <w:p>
            <w:pPr>
              <w:pStyle w:val="htsk7"/>
              <w:autoSpaceDE w:val="0"/>
              <w:autoSpaceDN w:val="0"/>
              <w:ind w:leftChars="100" w:left="210"/>
            </w:pPr>
            <w:r>
              <w:rPr>
                <w:rFonts w:hint="eastAsia"/>
              </w:rPr>
              <w:t>触れる</w:t>
            </w:r>
          </w:p>
        </w:tc>
      </w:tr>
      <w:tr w:rsidTr="00B8173F">
        <w:trPr>
          <w:cantSplit/>
          <w:trHeight w:val="454"/>
        </w:trPr>
        <w:tc>
          <w:tcPr>
            <w:tcW w:w="895" w:type="dxa"/>
            <w:vMerge/>
            <w:tcBorders>
              <w:left w:val="nil"/>
              <w:bottom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  <w:ind w:left="610" w:hanging="170"/>
            </w:pP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</w:tc>
        <w:tc>
          <w:tcPr>
            <w:tcW w:w="850" w:type="dxa"/>
            <w:tcBorders>
              <w:top w:val="nil"/>
            </w:tcBorders>
            <w:textDirection w:val="tbRlV"/>
          </w:tcPr>
          <w:p>
            <w:pPr>
              <w:pStyle w:val="htsk23"/>
              <w:autoSpaceDE w:val="0"/>
              <w:autoSpaceDN w:val="0"/>
              <w:snapToGrid w:val="0"/>
            </w:pPr>
            <w:r>
              <w:rPr>
                <w:rFonts w:hint="eastAsia"/>
              </w:rPr>
              <w:t>１点</w:t>
            </w:r>
          </w:p>
        </w:tc>
      </w:tr>
    </w:tbl>
    <w:p>
      <w:pPr>
        <w:widowControl/>
        <w:autoSpaceDE w:val="0"/>
        <w:autoSpaceDN w:val="0"/>
        <w:spacing w:after="160" w:line="259" w:lineRule="auto"/>
        <w:jc w:val="left"/>
      </w:pPr>
    </w:p>
    <w:p>
      <w:pPr>
        <w:snapToGrid w:val="0"/>
      </w:pPr>
      <w:r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791845</wp:posOffset>
                </wp:positionV>
                <wp:extent cx="1074600" cy="5950080"/>
                <wp:effectExtent l="0" t="0" r="11430" b="12700"/>
                <wp:wrapNone/>
                <wp:docPr id="1884831882" name="名前欄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4600" cy="5950080"/>
                          <a:chOff x="0" y="0"/>
                          <a:chExt cx="1074772" cy="5951206"/>
                        </a:xfrm>
                      </wpg:grpSpPr>
                      <wps:wsp>
                        <wps:cNvPr id="2001533286" name="合計"/>
                        <wps:cNvSpPr/>
                        <wps:spPr>
                          <a:xfrm>
                            <a:off x="107005" y="3219856"/>
                            <a:ext cx="863640" cy="86364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htsk21"/>
                                <w:snapToGrid w:val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20"/>
                                  <w:szCs w:val="20"/>
                                </w:rPr>
                                <w:t>知識・技能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4251709" name="思考・判断・表現"/>
                        <wps:cNvSpPr/>
                        <wps:spPr>
                          <a:xfrm>
                            <a:off x="107005" y="4153711"/>
                            <a:ext cx="863640" cy="86364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htsk21"/>
                                <w:snapToGrid w:val="0"/>
                                <w:rPr>
                                  <w:color w:val="000000" w:themeColor="text1"/>
                                  <w:w w:val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w w:val="80"/>
                                  <w:sz w:val="20"/>
                                  <w:szCs w:val="20"/>
                                </w:rPr>
                                <w:t>思考・判断・表現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5699490" name="知識・技能"/>
                        <wps:cNvSpPr/>
                        <wps:spPr>
                          <a:xfrm>
                            <a:off x="97277" y="5087566"/>
                            <a:ext cx="863640" cy="86364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htsk21"/>
                                <w:snapToGrid w:val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20"/>
                                  <w:szCs w:val="20"/>
                                </w:rPr>
                                <w:t>合計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6752970" name="組　番"/>
                        <wps:cNvSpPr txBox="1"/>
                        <wps:spPr>
                          <a:xfrm>
                            <a:off x="535022" y="0"/>
                            <a:ext cx="539750" cy="3132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pStyle w:val="htsk21"/>
                                <w:snapToGrid w:val="0"/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組　　　　　　　　　　　番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36000" tIns="72000" rIns="36000" bIns="144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2812006" name="名前"/>
                        <wps:cNvSpPr txBox="1"/>
                        <wps:spPr>
                          <a:xfrm>
                            <a:off x="0" y="0"/>
                            <a:ext cx="540000" cy="3132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pStyle w:val="htsk21"/>
                                <w:snapToGrid w:val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名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前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36000" tIns="72000" rIns="36000" bIns="72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71EA2F" id="名前欄" o:spid="_nsk_x0000_s1026" style="position:absolute;left:0;text-align:left;margin-left:56.7pt;margin-top:62.35pt;width:84.6pt;height:468.5pt;z-index:251660288;mso-position-horizontal-relative:page;mso-position-vertical-relative:page;mso-width-relative:margin;mso-height-relative:margin" coordsize="10747,59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">
                <v:roundrect id="合計" o:spid="_nsk_x0000_s1027" style="position:absolute;left:1070;top:32198;width:8636;height:863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" fillcolor="white [3212]" strokecolor="black [3213]" strokeweight="1pt">
                  <v:stroke joinstyle="miter"/>
                  <v:textbox inset="0,1mm,0,1mm">
                    <w:txbxContent>
                      <w:p>
                        <w:pPr>
                          <w:pStyle w:val="htsk21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0"/>
                            <w:szCs w:val="20"/>
                          </w:rPr>
                          <w:t>知識・技能</w:t>
                        </w:r>
                      </w:p>
                    </w:txbxContent>
                  </v:textbox>
                </v:roundrect>
                <v:roundrect id="思考・判断・表現" o:spid="_nsk_x0000_s1028" style="position:absolute;left:1070;top:41537;width:8636;height:863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" fillcolor="white [3212]" strokecolor="black [3213]" strokeweight="1pt">
                  <v:stroke joinstyle="miter"/>
                  <v:textbox inset="0,1mm,0,1mm">
                    <w:txbxContent>
                      <w:p>
                        <w:pPr>
                          <w:pStyle w:val="htsk21"/>
                          <w:snapToGrid w:val="0"/>
                          <w:rPr>
                            <w:color w:val="000000" w:themeColor="text1"/>
                            <w:w w:val="80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w w:val="80"/>
                            <w:sz w:val="20"/>
                            <w:szCs w:val="20"/>
                          </w:rPr>
                          <w:t>思考・判断・表現</w:t>
                        </w:r>
                      </w:p>
                    </w:txbxContent>
                  </v:textbox>
                </v:roundrect>
                <v:roundrect id="知識・技能" o:spid="_nsk_x0000_s1029" style="position:absolute;left:972;top:50875;width:8637;height:863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" fillcolor="white [3212]" strokecolor="black [3213]" strokeweight="1pt">
                  <v:stroke joinstyle="miter"/>
                  <v:textbox inset="0,1mm,0,1mm">
                    <w:txbxContent>
                      <w:p>
                        <w:pPr>
                          <w:pStyle w:val="htsk21"/>
                          <w:snapToGrid w:val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0"/>
                            <w:szCs w:val="20"/>
                          </w:rPr>
                          <w:t>合計</w:t>
                        </w: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組　番" o:spid="_nsk_x0000_s1030" type="#_x0000_t202" style="position:absolute;left:5350;width:5397;height:3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" fillcolor="white [3212]" strokeweight="1pt">
                  <v:textbox style="layout-flow:vertical-ideographic" inset="1mm,2mm,1mm,4mm">
                    <w:txbxContent>
                      <w:p>
                        <w:pPr>
                          <w:pStyle w:val="htsk21"/>
                          <w:snapToGrid w:val="0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組　　　　　　　　　　　番</w:t>
                        </w:r>
                      </w:p>
                    </w:txbxContent>
                  </v:textbox>
                </v:shape>
                <v:shape id="名前" o:spid="_nsk_x0000_s1031" type="#_x0000_t202" style="position:absolute;width:5400;height:31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" fillcolor="white [3212]" strokeweight="1pt">
                  <v:textbox style="layout-flow:vertical-ideographic" inset="1mm,2mm,1mm,2mm">
                    <w:txbxContent>
                      <w:p>
                        <w:pPr>
                          <w:pStyle w:val="htsk21"/>
                          <w:snapToGrid w:val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名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前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851" w:bottom="1134" w:left="1134" w:header="283" w:footer="283" w:gutter="0"/>
      <w:cols w:space="425"/>
      <w:textDirection w:val="tbRl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Digi Kyokasho NP-R">
    <w:charset w:val="80"/>
    <w:family w:val="roman"/>
    <w:pitch w:val="variable"/>
    <w:sig w:usb0="800002A3" w:usb1="2AC7ECFA" w:usb2="00000010" w:usb3="00000000" w:csb0="00020000" w:csb1="00000000"/>
  </w:font>
  <w:font w:name="UD Digi Kyokasho NP-B"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k3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378121"/>
      <w:docPartObj>
        <w:docPartGallery w:val="Page Numbers (Bottom of Page)"/>
        <w:docPartUnique/>
      </w:docPartObj>
    </w:sdtPr>
    <w:sdtEndPr>
      <w:rPr>
        <w:rFonts w:ascii="UD Digi Kyokasho NP-R" w:eastAsia="UD Digi Kyokasho NP-R" w:hint="eastAsia"/>
      </w:rPr>
    </w:sdtEndPr>
    <w:sdtContent>
      <w:p>
        <w:pPr>
          <w:pStyle w:val="k38"/>
          <w:jc w:val="center"/>
          <w:rPr>
            <w:rFonts w:ascii="UD Digi Kyokasho NP-R" w:eastAsia="UD Digi Kyokasho NP-R" w:hint="eastAsia"/>
          </w:rPr>
        </w:pPr>
        <w:r>
          <w:rPr>
            <w:rFonts w:ascii="UD Digi Kyokasho NP-R" w:eastAsia="UD Digi Kyokasho NP-R" w:hint="eastAsia"/>
          </w:rPr>
          <w:fldChar w:fldCharType="begin"/>
        </w:r>
        <w:r>
          <w:rPr>
            <w:rFonts w:ascii="UD Digi Kyokasho NP-R" w:eastAsia="UD Digi Kyokasho NP-R" w:hint="eastAsia"/>
          </w:rPr>
          <w:instrText>PAGE   \* MERGEFORMAT</w:instrText>
        </w:r>
        <w:r>
          <w:rPr>
            <w:rFonts w:ascii="UD Digi Kyokasho NP-R" w:eastAsia="UD Digi Kyokasho NP-R" w:hint="eastAsia"/>
          </w:rPr>
          <w:fldChar w:fldCharType="separate"/>
        </w:r>
        <w:r>
          <w:rPr>
            <w:rFonts w:ascii="UD Digi Kyokasho NP-R" w:eastAsia="UD Digi Kyokasho NP-R" w:hint="eastAsia"/>
            <w:lang w:val="ja-JP"/>
          </w:rPr>
          <w:t>2</w:t>
        </w:r>
        <w:r>
          <w:rPr>
            <w:rFonts w:ascii="UD Digi Kyokasho NP-R" w:eastAsia="UD Digi Kyokasho NP-R" w:hint="eastAsia"/>
          </w:rPr>
          <w:fldChar w:fldCharType="end"/>
        </w:r>
      </w:p>
    </w:sdtContent>
  </w:sdt>
  <w:p>
    <w:pPr>
      <w:pStyle w:val="k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k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k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k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k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46C56"/>
  <w15:chartTrackingRefBased/>
  <w15:docId w15:val="{3F56AD18-41AE-48E6-9953-F601639D0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k1">
    <w:name w:val="heading 1"/>
    <w:basedOn w:val="a"/>
    <w:next w:val="a"/>
    <w:link w:val="k13"/>
    <w:uiPriority w:val="9"/>
    <w:qFormat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k2">
    <w:name w:val="heading 2"/>
    <w:basedOn w:val="a"/>
    <w:next w:val="a"/>
    <w:link w:val="k14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k3">
    <w:name w:val="heading 3"/>
    <w:basedOn w:val="a"/>
    <w:next w:val="a"/>
    <w:link w:val="k15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k4">
    <w:name w:val="heading 4"/>
    <w:basedOn w:val="a"/>
    <w:next w:val="a"/>
    <w:link w:val="k16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k5">
    <w:name w:val="heading 5"/>
    <w:basedOn w:val="a"/>
    <w:next w:val="a"/>
    <w:link w:val="k17"/>
    <w:uiPriority w:val="9"/>
    <w:semiHidden/>
    <w:unhideWhenUsed/>
    <w:qFormat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k6">
    <w:name w:val="heading 6"/>
    <w:basedOn w:val="a"/>
    <w:next w:val="a"/>
    <w:link w:val="k18"/>
    <w:uiPriority w:val="9"/>
    <w:semiHidden/>
    <w:unhideWhenUsed/>
    <w:qFormat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k7">
    <w:name w:val="heading 7"/>
    <w:basedOn w:val="a"/>
    <w:next w:val="a"/>
    <w:link w:val="k19"/>
    <w:uiPriority w:val="9"/>
    <w:semiHidden/>
    <w:unhideWhenUsed/>
    <w:qFormat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k8">
    <w:name w:val="heading 8"/>
    <w:basedOn w:val="a"/>
    <w:next w:val="a"/>
    <w:link w:val="k20"/>
    <w:uiPriority w:val="9"/>
    <w:semiHidden/>
    <w:unhideWhenUsed/>
    <w:qFormat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k9">
    <w:name w:val="heading 9"/>
    <w:basedOn w:val="a"/>
    <w:next w:val="a"/>
    <w:link w:val="k21"/>
    <w:uiPriority w:val="9"/>
    <w:semiHidden/>
    <w:unhideWhenUsed/>
    <w:qFormat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k10">
    <w:name w:val="Default Paragraph Font"/>
    <w:uiPriority w:val="1"/>
    <w:semiHidden/>
    <w:unhideWhenUsed/>
  </w:style>
  <w:style w:type="table" w:default="1" w:styleId="k1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12">
    <w:name w:val="No List"/>
    <w:uiPriority w:val="99"/>
    <w:semiHidden/>
    <w:unhideWhenUsed/>
  </w:style>
  <w:style w:type="character" w:customStyle="1" w:styleId="k13">
    <w:name w:val="見出し 1 (文字)"/>
    <w:basedOn w:val="k10"/>
    <w:link w:val="k1"/>
    <w:uiPriority w:val="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k14">
    <w:name w:val="見出し 2 (文字)"/>
    <w:basedOn w:val="k10"/>
    <w:link w:val="k2"/>
    <w:uiPriority w:val="9"/>
    <w:semiHidden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k15">
    <w:name w:val="見出し 3 (文字)"/>
    <w:basedOn w:val="k10"/>
    <w:link w:val="k3"/>
    <w:uiPriority w:val="9"/>
    <w:semiHidden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k16">
    <w:name w:val="見出し 4 (文字)"/>
    <w:basedOn w:val="k10"/>
    <w:link w:val="k4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17">
    <w:name w:val="見出し 5 (文字)"/>
    <w:basedOn w:val="k10"/>
    <w:link w:val="k5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18">
    <w:name w:val="見出し 6 (文字)"/>
    <w:basedOn w:val="k10"/>
    <w:link w:val="k6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19">
    <w:name w:val="見出し 7 (文字)"/>
    <w:basedOn w:val="k10"/>
    <w:link w:val="k7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20">
    <w:name w:val="見出し 8 (文字)"/>
    <w:basedOn w:val="k10"/>
    <w:link w:val="k8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character" w:customStyle="1" w:styleId="k21">
    <w:name w:val="見出し 9 (文字)"/>
    <w:basedOn w:val="k10"/>
    <w:link w:val="k9"/>
    <w:uiPriority w:val="9"/>
    <w:semiHidden/>
    <w:rPr>
      <w:rFonts w:asciiTheme="majorHAnsi" w:eastAsiaTheme="majorEastAsia" w:hAnsiTheme="majorHAnsi" w:cstheme="majorBidi"/>
      <w:color w:val="000000" w:themeColor="text1"/>
    </w:rPr>
  </w:style>
  <w:style w:type="paragraph" w:styleId="k22">
    <w:name w:val="Title"/>
    <w:basedOn w:val="a"/>
    <w:next w:val="a"/>
    <w:link w:val="k23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23">
    <w:name w:val="表題 (文字)"/>
    <w:basedOn w:val="k10"/>
    <w:link w:val="k22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24">
    <w:name w:val="Subtitle"/>
    <w:basedOn w:val="a"/>
    <w:next w:val="a"/>
    <w:link w:val="k25"/>
    <w:uiPriority w:val="11"/>
    <w:qFormat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k25">
    <w:name w:val="副題 (文字)"/>
    <w:basedOn w:val="k10"/>
    <w:link w:val="k24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k26">
    <w:name w:val="Quote"/>
    <w:basedOn w:val="a"/>
    <w:next w:val="a"/>
    <w:link w:val="k27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27">
    <w:name w:val="引用文 (文字)"/>
    <w:basedOn w:val="k10"/>
    <w:link w:val="k26"/>
    <w:uiPriority w:val="29"/>
    <w:rPr>
      <w:i/>
      <w:iCs/>
      <w:color w:val="404040" w:themeColor="text1" w:themeTint="BF"/>
    </w:rPr>
  </w:style>
  <w:style w:type="paragraph" w:styleId="k28">
    <w:name w:val="List Paragraph"/>
    <w:basedOn w:val="a"/>
    <w:uiPriority w:val="34"/>
    <w:qFormat/>
    <w:pPr>
      <w:ind w:left="720"/>
      <w:contextualSpacing/>
    </w:pPr>
  </w:style>
  <w:style w:type="character" w:styleId="k29">
    <w:name w:val="Intense Emphasis"/>
    <w:basedOn w:val="k10"/>
    <w:uiPriority w:val="21"/>
    <w:qFormat/>
    <w:rPr>
      <w:i/>
      <w:iCs/>
      <w:color w:val="0F4761" w:themeColor="accent1" w:themeShade="BF"/>
    </w:rPr>
  </w:style>
  <w:style w:type="paragraph" w:styleId="k30">
    <w:name w:val="Intense Quote"/>
    <w:basedOn w:val="a"/>
    <w:next w:val="a"/>
    <w:link w:val="k31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31">
    <w:name w:val="引用文 2 (文字)"/>
    <w:basedOn w:val="k10"/>
    <w:link w:val="k30"/>
    <w:uiPriority w:val="30"/>
    <w:rPr>
      <w:i/>
      <w:iCs/>
      <w:color w:val="0F4761" w:themeColor="accent1" w:themeShade="BF"/>
    </w:rPr>
  </w:style>
  <w:style w:type="character" w:styleId="k32">
    <w:name w:val="Intense Reference"/>
    <w:basedOn w:val="k10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k33">
    <w:name w:val="annotation reference"/>
    <w:basedOn w:val="k10"/>
    <w:uiPriority w:val="99"/>
    <w:semiHidden/>
    <w:unhideWhenUsed/>
    <w:rPr>
      <w:sz w:val="18"/>
      <w:szCs w:val="18"/>
    </w:rPr>
  </w:style>
  <w:style w:type="paragraph" w:styleId="k34">
    <w:name w:val="annotation text"/>
    <w:basedOn w:val="a"/>
    <w:link w:val="k35"/>
    <w:uiPriority w:val="99"/>
    <w:unhideWhenUsed/>
    <w:pPr>
      <w:spacing w:after="0" w:line="240" w:lineRule="auto"/>
    </w:pPr>
    <w:rPr>
      <w:sz w:val="21"/>
      <w:szCs w:val="22"/>
      <w14:ligatures w14:val="none"/>
    </w:rPr>
  </w:style>
  <w:style w:type="character" w:customStyle="1" w:styleId="k35">
    <w:name w:val="コメント文字列 (文字)"/>
    <w:basedOn w:val="k10"/>
    <w:link w:val="k34"/>
    <w:uiPriority w:val="99"/>
    <w:rPr>
      <w:sz w:val="21"/>
      <w:szCs w:val="22"/>
      <w14:ligatures w14:val="none"/>
    </w:rPr>
  </w:style>
  <w:style w:type="paragraph" w:styleId="k36">
    <w:name w:val="annotation subject"/>
    <w:basedOn w:val="k34"/>
    <w:next w:val="ab"/>
    <w:link w:val="k37"/>
    <w:uiPriority w:val="99"/>
    <w:semiHidden/>
    <w:unhideWhenUsed/>
    <w:rPr>
      <w:b/>
      <w:bCs/>
    </w:rPr>
  </w:style>
  <w:style w:type="character" w:customStyle="1" w:styleId="k37">
    <w:name w:val="コメント内容 (文字)"/>
    <w:basedOn w:val="k35"/>
    <w:link w:val="k36"/>
    <w:uiPriority w:val="99"/>
    <w:semiHidden/>
    <w:rPr>
      <w:b/>
      <w:bCs/>
      <w:sz w:val="21"/>
      <w:szCs w:val="22"/>
      <w14:ligatures w14:val="none"/>
    </w:rPr>
  </w:style>
  <w:style w:type="paragraph" w:styleId="k38">
    <w:name w:val="footer"/>
    <w:basedOn w:val="a"/>
    <w:link w:val="k39"/>
    <w:uiPriority w:val="99"/>
    <w:unhideWhenUsed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sz w:val="21"/>
      <w:szCs w:val="22"/>
      <w14:ligatures w14:val="none"/>
    </w:rPr>
  </w:style>
  <w:style w:type="character" w:customStyle="1" w:styleId="k39">
    <w:name w:val="フッター (文字)"/>
    <w:basedOn w:val="k10"/>
    <w:link w:val="k38"/>
    <w:uiPriority w:val="99"/>
    <w:rPr>
      <w:sz w:val="21"/>
      <w:szCs w:val="22"/>
      <w14:ligatures w14:val="none"/>
    </w:rPr>
  </w:style>
  <w:style w:type="paragraph" w:styleId="k40">
    <w:name w:val="header"/>
    <w:basedOn w:val="a"/>
    <w:link w:val="k41"/>
    <w:uiPriority w:val="99"/>
    <w:unhideWhenUsed/>
    <w:pPr>
      <w:tabs>
        <w:tab w:val="center" w:pos="4252"/>
        <w:tab w:val="right" w:pos="8504"/>
      </w:tabs>
      <w:snapToGrid w:val="0"/>
      <w:spacing w:after="0" w:line="240" w:lineRule="auto"/>
      <w:jc w:val="both"/>
    </w:pPr>
    <w:rPr>
      <w:sz w:val="21"/>
      <w:szCs w:val="22"/>
      <w14:ligatures w14:val="none"/>
    </w:rPr>
  </w:style>
  <w:style w:type="character" w:customStyle="1" w:styleId="k41">
    <w:name w:val="ヘッダー (文字)"/>
    <w:basedOn w:val="k10"/>
    <w:link w:val="k40"/>
    <w:uiPriority w:val="99"/>
    <w:rPr>
      <w:sz w:val="21"/>
      <w:szCs w:val="22"/>
      <w14:ligatures w14:val="none"/>
    </w:rPr>
  </w:style>
  <w:style w:type="paragraph" w:customStyle="1" w:styleId="htsk1">
    <w:name w:val="リード文"/>
    <w:basedOn w:val="a"/>
    <w:link w:val="htsk2"/>
    <w:qFormat/>
    <w:pPr>
      <w:spacing w:after="0" w:line="240" w:lineRule="auto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htsk2">
    <w:name w:val="リード文 (文字)"/>
    <w:basedOn w:val="k10"/>
    <w:link w:val="htsk1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htsk3">
    <w:name w:val="英文解答"/>
    <w:basedOn w:val="a"/>
    <w:link w:val="htsk4"/>
    <w:qFormat/>
    <w:pPr>
      <w:spacing w:after="0" w:line="240" w:lineRule="auto"/>
      <w:jc w:val="both"/>
    </w:pPr>
    <w:rPr>
      <w:rFonts w:ascii="Century" w:eastAsia="UD Digi Kyokasho NP-R" w:hAnsi="Century"/>
      <w:color w:val="FF0000"/>
      <w:sz w:val="28"/>
      <w:szCs w:val="32"/>
      <w14:ligatures w14:val="none"/>
    </w:rPr>
  </w:style>
  <w:style w:type="character" w:customStyle="1" w:styleId="htsk4">
    <w:name w:val="英文解答 (文字)"/>
    <w:basedOn w:val="k10"/>
    <w:link w:val="htsk3"/>
    <w:rPr>
      <w:rFonts w:ascii="Century" w:eastAsia="UD Digi Kyokasho NP-R" w:hAnsi="Century"/>
      <w:color w:val="FF0000"/>
      <w:sz w:val="28"/>
      <w:szCs w:val="32"/>
      <w14:ligatures w14:val="none"/>
    </w:rPr>
  </w:style>
  <w:style w:type="paragraph" w:customStyle="1" w:styleId="htsk5">
    <w:name w:val="英文解答太字"/>
    <w:basedOn w:val="a"/>
    <w:link w:val="htsk6"/>
    <w:qFormat/>
    <w:pPr>
      <w:spacing w:after="0" w:line="240" w:lineRule="auto"/>
      <w:jc w:val="both"/>
    </w:pPr>
    <w:rPr>
      <w:rFonts w:ascii="Century" w:eastAsia="UD Digi Kyokasho NP-R" w:hAnsi="Century"/>
      <w:b/>
      <w:bCs/>
      <w:color w:val="FF0000"/>
      <w:sz w:val="28"/>
      <w:szCs w:val="28"/>
      <w14:ligatures w14:val="none"/>
    </w:rPr>
  </w:style>
  <w:style w:type="character" w:customStyle="1" w:styleId="htsk6">
    <w:name w:val="英文解答太字 (文字)"/>
    <w:basedOn w:val="k10"/>
    <w:link w:val="htsk5"/>
    <w:rPr>
      <w:rFonts w:ascii="Century" w:eastAsia="UD Digi Kyokasho NP-R" w:hAnsi="Century"/>
      <w:b/>
      <w:bCs/>
      <w:color w:val="FF0000"/>
      <w:sz w:val="28"/>
      <w:szCs w:val="28"/>
      <w14:ligatures w14:val="none"/>
    </w:rPr>
  </w:style>
  <w:style w:type="paragraph" w:customStyle="1" w:styleId="htsk7">
    <w:name w:val="解答"/>
    <w:basedOn w:val="a"/>
    <w:link w:val="htsk8"/>
    <w:qFormat/>
    <w:pPr>
      <w:spacing w:after="0" w:line="240" w:lineRule="auto"/>
      <w:jc w:val="both"/>
    </w:pPr>
    <w:rPr>
      <w:rFonts w:ascii="UD Digi Kyokasho NP-B" w:eastAsia="UD Digi Kyokasho NP-B" w:hAnsi="ＭＳ ゴシック"/>
      <w:color w:val="FF0000"/>
      <w:sz w:val="28"/>
      <w:szCs w:val="32"/>
      <w14:ligatures w14:val="none"/>
    </w:rPr>
  </w:style>
  <w:style w:type="character" w:customStyle="1" w:styleId="htsk8">
    <w:name w:val="解答 (文字)"/>
    <w:basedOn w:val="k10"/>
    <w:link w:val="htsk7"/>
    <w:rPr>
      <w:rFonts w:ascii="UD Digi Kyokasho NP-B" w:eastAsia="UD Digi Kyokasho NP-B" w:hAnsi="ＭＳ ゴシック"/>
      <w:color w:val="FF0000"/>
      <w:sz w:val="28"/>
      <w:szCs w:val="32"/>
      <w14:ligatures w14:val="none"/>
    </w:rPr>
  </w:style>
  <w:style w:type="paragraph" w:customStyle="1" w:styleId="htsk9">
    <w:name w:val="観点マーク"/>
    <w:basedOn w:val="a"/>
    <w:link w:val="htsk10"/>
    <w:qFormat/>
    <w:pPr>
      <w:spacing w:after="0" w:line="240" w:lineRule="auto"/>
      <w:jc w:val="both"/>
    </w:pPr>
    <w:rPr>
      <w:rFonts w:ascii="UD Digi Kyokasho NP-R" w:eastAsia="UD Digi Kyokasho NP-R" w:hAnsi="ＭＳ 明朝"/>
      <w14:ligatures w14:val="none"/>
    </w:rPr>
  </w:style>
  <w:style w:type="character" w:customStyle="1" w:styleId="htsk10">
    <w:name w:val="観点マーク (文字)"/>
    <w:basedOn w:val="k10"/>
    <w:link w:val="htsk9"/>
    <w:rPr>
      <w:rFonts w:ascii="UD Digi Kyokasho NP-R" w:eastAsia="UD Digi Kyokasho NP-R" w:hAnsi="ＭＳ 明朝"/>
      <w14:ligatures w14:val="none"/>
    </w:rPr>
  </w:style>
  <w:style w:type="paragraph" w:customStyle="1" w:styleId="htsk11">
    <w:name w:val="記号"/>
    <w:basedOn w:val="a"/>
    <w:link w:val="htsk12"/>
    <w:qFormat/>
    <w:pPr>
      <w:spacing w:after="0" w:line="240" w:lineRule="auto"/>
      <w:ind w:left="210" w:hangingChars="100" w:hanging="210"/>
      <w:jc w:val="both"/>
    </w:pPr>
    <w:rPr>
      <w:rFonts w:ascii="ＭＳ ゴシック" w:eastAsia="ＭＳ ゴシック" w:hAnsi="ＭＳ ゴシック"/>
      <w:sz w:val="21"/>
      <w:szCs w:val="22"/>
      <w14:ligatures w14:val="none"/>
    </w:rPr>
  </w:style>
  <w:style w:type="character" w:customStyle="1" w:styleId="htsk12">
    <w:name w:val="記号 (文字)"/>
    <w:basedOn w:val="k10"/>
    <w:link w:val="htsk11"/>
    <w:rPr>
      <w:rFonts w:ascii="ＭＳ ゴシック" w:eastAsia="ＭＳ ゴシック" w:hAnsi="ＭＳ ゴシック"/>
      <w:sz w:val="21"/>
      <w:szCs w:val="22"/>
      <w14:ligatures w14:val="none"/>
    </w:rPr>
  </w:style>
  <w:style w:type="paragraph" w:customStyle="1" w:styleId="htsk13">
    <w:name w:val="小問"/>
    <w:basedOn w:val="a"/>
    <w:link w:val="htsk14"/>
    <w:qFormat/>
    <w:pPr>
      <w:spacing w:after="0" w:line="300" w:lineRule="exact"/>
      <w:ind w:leftChars="200" w:left="200" w:hangingChars="100" w:hanging="210"/>
      <w:jc w:val="both"/>
    </w:pPr>
    <w:rPr>
      <w:rFonts w:ascii="ＭＳ ゴシック" w:eastAsia="ＭＳ ゴシック" w:hAnsi="ＭＳ ゴシック"/>
      <w:sz w:val="17"/>
      <w:szCs w:val="22"/>
      <w14:ligatures w14:val="none"/>
    </w:rPr>
  </w:style>
  <w:style w:type="character" w:customStyle="1" w:styleId="htsk14">
    <w:name w:val="小問 (文字)"/>
    <w:link w:val="htsk13"/>
    <w:locked/>
    <w:rPr>
      <w:rFonts w:ascii="ＭＳ ゴシック" w:eastAsia="ＭＳ ゴシック" w:hAnsi="ＭＳ ゴシック"/>
      <w:sz w:val="17"/>
      <w:szCs w:val="22"/>
      <w14:ligatures w14:val="none"/>
    </w:rPr>
  </w:style>
  <w:style w:type="paragraph" w:customStyle="1" w:styleId="htsk15">
    <w:name w:val="小問計"/>
    <w:basedOn w:val="a"/>
    <w:link w:val="htsk16"/>
    <w:qFormat/>
    <w:pPr>
      <w:spacing w:after="0" w:line="240" w:lineRule="auto"/>
      <w:jc w:val="right"/>
    </w:pPr>
    <w:rPr>
      <w:rFonts w:ascii="UD Digi Kyokasho NP-R" w:eastAsia="UD Digi Kyokasho NP-R" w:hAnsi="ＭＳ ゴシック"/>
      <w:sz w:val="18"/>
      <w:szCs w:val="20"/>
      <w14:ligatures w14:val="none"/>
    </w:rPr>
  </w:style>
  <w:style w:type="character" w:customStyle="1" w:styleId="htsk16">
    <w:name w:val="小問計 (文字)"/>
    <w:basedOn w:val="k10"/>
    <w:link w:val="htsk15"/>
    <w:rPr>
      <w:rFonts w:ascii="UD Digi Kyokasho NP-R" w:eastAsia="UD Digi Kyokasho NP-R" w:hAnsi="ＭＳ ゴシック"/>
      <w:sz w:val="18"/>
      <w:szCs w:val="20"/>
      <w14:ligatures w14:val="none"/>
    </w:rPr>
  </w:style>
  <w:style w:type="paragraph" w:customStyle="1" w:styleId="htsk17">
    <w:name w:val="設問文"/>
    <w:basedOn w:val="a"/>
    <w:link w:val="htsk18"/>
    <w:qFormat/>
    <w:pPr>
      <w:spacing w:after="0" w:line="240" w:lineRule="auto"/>
      <w:ind w:left="210" w:hangingChars="100" w:hanging="210"/>
      <w:jc w:val="both"/>
    </w:pPr>
    <w:rPr>
      <w:rFonts w:ascii="ＭＳ 明朝" w:eastAsia="ＭＳ 明朝" w:hAnsi="ＭＳ 明朝"/>
      <w:sz w:val="21"/>
      <w:szCs w:val="22"/>
      <w14:ligatures w14:val="none"/>
    </w:rPr>
  </w:style>
  <w:style w:type="character" w:customStyle="1" w:styleId="htsk18">
    <w:name w:val="設問文 (文字)"/>
    <w:basedOn w:val="k10"/>
    <w:link w:val="htsk17"/>
    <w:rPr>
      <w:rFonts w:ascii="ＭＳ 明朝" w:eastAsia="ＭＳ 明朝" w:hAnsi="ＭＳ 明朝"/>
      <w:sz w:val="21"/>
      <w:szCs w:val="22"/>
      <w14:ligatures w14:val="none"/>
    </w:rPr>
  </w:style>
  <w:style w:type="paragraph" w:customStyle="1" w:styleId="htsk19">
    <w:name w:val="大問番号"/>
    <w:basedOn w:val="a"/>
    <w:link w:val="htsk20"/>
    <w:qFormat/>
    <w:pPr>
      <w:spacing w:after="0" w:line="240" w:lineRule="auto"/>
      <w:jc w:val="both"/>
    </w:pPr>
    <w:rPr>
      <w:rFonts w:ascii="UD Digi Kyokasho NP-B" w:eastAsia="UD Digi Kyokasho NP-B" w:hAnsi="ＭＳ ゴシック"/>
      <w:sz w:val="28"/>
      <w:szCs w:val="32"/>
      <w:bdr w:val="single" w:sz="4" w:space="0" w:color="auto"/>
      <w14:ligatures w14:val="none"/>
    </w:rPr>
  </w:style>
  <w:style w:type="character" w:customStyle="1" w:styleId="htsk20">
    <w:name w:val="大問番号 (文字)"/>
    <w:basedOn w:val="k10"/>
    <w:link w:val="htsk19"/>
    <w:rPr>
      <w:rFonts w:ascii="UD Digi Kyokasho NP-B" w:eastAsia="UD Digi Kyokasho NP-B" w:hAnsi="ＭＳ ゴシック"/>
      <w:sz w:val="28"/>
      <w:szCs w:val="32"/>
      <w:bdr w:val="single" w:sz="4" w:space="0" w:color="auto"/>
      <w14:ligatures w14:val="none"/>
    </w:rPr>
  </w:style>
  <w:style w:type="paragraph" w:customStyle="1" w:styleId="htsk21">
    <w:name w:val="通番"/>
    <w:basedOn w:val="a"/>
    <w:link w:val="htsk22"/>
    <w:qFormat/>
    <w:pPr>
      <w:spacing w:after="0" w:line="240" w:lineRule="auto"/>
      <w:jc w:val="both"/>
    </w:pPr>
    <w:rPr>
      <w:rFonts w:ascii="UD Digi Kyokasho NP-B" w:eastAsia="UD Digi Kyokasho NP-B" w:hAnsi="ＭＳ 明朝"/>
      <w14:ligatures w14:val="none"/>
    </w:rPr>
  </w:style>
  <w:style w:type="character" w:customStyle="1" w:styleId="htsk22">
    <w:name w:val="通番 (文字)"/>
    <w:basedOn w:val="k10"/>
    <w:link w:val="htsk21"/>
    <w:rPr>
      <w:rFonts w:ascii="UD Digi Kyokasho NP-B" w:eastAsia="UD Digi Kyokasho NP-B" w:hAnsi="ＭＳ 明朝"/>
      <w14:ligatures w14:val="none"/>
    </w:rPr>
  </w:style>
  <w:style w:type="paragraph" w:customStyle="1" w:styleId="htsk23">
    <w:name w:val="配点"/>
    <w:basedOn w:val="a"/>
    <w:link w:val="htsk24"/>
    <w:qFormat/>
    <w:pPr>
      <w:spacing w:after="0" w:line="240" w:lineRule="exact"/>
      <w:jc w:val="right"/>
    </w:pPr>
    <w:rPr>
      <w:rFonts w:ascii="UD Digi Kyokasho NP-R" w:eastAsia="UD Digi Kyokasho NP-R" w:hAnsi="ＭＳ ゴシック"/>
      <w:color w:val="747474" w:themeColor="background2" w:themeShade="80"/>
      <w:sz w:val="14"/>
      <w:szCs w:val="16"/>
      <w14:ligatures w14:val="none"/>
    </w:rPr>
  </w:style>
  <w:style w:type="character" w:customStyle="1" w:styleId="htsk24">
    <w:name w:val="配点 (文字)"/>
    <w:basedOn w:val="k10"/>
    <w:link w:val="htsk23"/>
    <w:rPr>
      <w:rFonts w:ascii="UD Digi Kyokasho NP-R" w:eastAsia="UD Digi Kyokasho NP-R" w:hAnsi="ＭＳ ゴシック"/>
      <w:color w:val="747474" w:themeColor="background2" w:themeShade="80"/>
      <w:sz w:val="14"/>
      <w:szCs w:val="16"/>
      <w14:ligatures w14:val="none"/>
    </w:rPr>
  </w:style>
  <w:style w:type="table" w:styleId="k44">
    <w:name w:val="Table Grid"/>
    <w:basedOn w:val="k11"/>
    <w:uiPriority w:val="59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tsk25">
    <w:name w:val="文字12Q_8.5pt"/>
    <w:basedOn w:val="a"/>
    <w:link w:val="htsk26"/>
    <w:qFormat/>
    <w:pPr>
      <w:spacing w:after="0" w:line="320" w:lineRule="exact"/>
      <w:jc w:val="both"/>
    </w:pPr>
    <w:rPr>
      <w:rFonts w:asciiTheme="majorEastAsia" w:eastAsiaTheme="majorEastAsia" w:hAnsiTheme="majorEastAsia"/>
      <w:sz w:val="17"/>
      <w:szCs w:val="22"/>
      <w14:ligatures w14:val="none"/>
    </w:rPr>
  </w:style>
  <w:style w:type="character" w:customStyle="1" w:styleId="htsk26">
    <w:name w:val="文字12Q_8.5pt (文字)"/>
    <w:basedOn w:val="k10"/>
    <w:link w:val="htsk25"/>
    <w:rPr>
      <w:rFonts w:asciiTheme="majorEastAsia" w:eastAsiaTheme="majorEastAsia" w:hAnsiTheme="majorEastAsia"/>
      <w:sz w:val="17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webword01\data\outtemplate\&#35299;&#31572;&#29992;&#32025;_&#32294;&#26360;&#12365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速楽テスト</Application>
  <DocSecurity>0</DocSecurity>
  <ScaleCrop>false</ScaleCrop>
  <Company/>
  <LinksUpToDate>false</LinksUpToDate>
  <SharedDoc>false</SharedDoc>
  <HyperlinksChanged>false</HyperlinksChanged>
  <AppVersion>0.1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